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18B37015" w14:textId="77777777" w:rsidR="00D138EE" w:rsidRPr="00B60EF8" w:rsidRDefault="00D138EE" w:rsidP="00D138EE">
      <w:pPr>
        <w:pStyle w:val="Titul2"/>
      </w:pPr>
      <w:r w:rsidRPr="00B60EF8">
        <w:t>Výkon občasného geotechnického dozoru pro stavbu</w:t>
      </w:r>
    </w:p>
    <w:p w14:paraId="0030737C" w14:textId="649149AA" w:rsidR="00F422D3" w:rsidRPr="003B27DB" w:rsidRDefault="00F422D3" w:rsidP="00B42F40">
      <w:pPr>
        <w:pStyle w:val="Titul2"/>
        <w:rPr>
          <w:szCs w:val="28"/>
        </w:rPr>
      </w:pPr>
      <w:r>
        <w:t xml:space="preserve">Název zakázky: </w:t>
      </w:r>
      <w:r w:rsidR="003B27DB" w:rsidRPr="003B27DB">
        <w:rPr>
          <w:szCs w:val="28"/>
        </w:rPr>
        <w:t>Soubor staveb:</w:t>
      </w:r>
    </w:p>
    <w:p w14:paraId="1CF8EE75" w14:textId="27884A77" w:rsidR="00D138EE" w:rsidRPr="003B27DB" w:rsidRDefault="00D138EE" w:rsidP="00D138EE">
      <w:pPr>
        <w:rPr>
          <w:rStyle w:val="Nadpisvtabulce"/>
          <w:sz w:val="28"/>
          <w:szCs w:val="28"/>
        </w:rPr>
      </w:pPr>
      <w:r w:rsidRPr="003B27DB">
        <w:rPr>
          <w:rStyle w:val="Nadpisvtabulce"/>
          <w:sz w:val="28"/>
          <w:szCs w:val="28"/>
        </w:rPr>
        <w:t>A: „Rekonstrukce TZZ Přelouč – Prachovice, 1. etapa – výstavba nástupišť v ŽST Heřmanův Městec“</w:t>
      </w:r>
      <w:r w:rsidR="003B27DB">
        <w:rPr>
          <w:rStyle w:val="Nadpisvtabulce"/>
          <w:sz w:val="28"/>
          <w:szCs w:val="28"/>
        </w:rPr>
        <w:t>;</w:t>
      </w:r>
    </w:p>
    <w:p w14:paraId="14E0B953" w14:textId="77777777" w:rsidR="00D138EE" w:rsidRPr="003B27DB" w:rsidRDefault="00D138EE" w:rsidP="00D138EE">
      <w:pPr>
        <w:widowControl w:val="0"/>
        <w:autoSpaceDE w:val="0"/>
        <w:autoSpaceDN w:val="0"/>
        <w:spacing w:after="0" w:line="240" w:lineRule="auto"/>
        <w:rPr>
          <w:rFonts w:eastAsia="Times New Roman" w:cs="Times New Roman"/>
          <w:b/>
          <w:bCs/>
          <w:i/>
          <w:sz w:val="28"/>
          <w:szCs w:val="28"/>
          <w:lang w:eastAsia="cs-CZ"/>
        </w:rPr>
      </w:pPr>
      <w:r w:rsidRPr="003B27DB">
        <w:rPr>
          <w:rStyle w:val="Nadpisvtabulce"/>
          <w:sz w:val="28"/>
          <w:szCs w:val="28"/>
        </w:rPr>
        <w:t>B: „Rekonstrukce přejezdu P5043 v km 13,750 trati Přelouč – Prachovice“</w:t>
      </w:r>
    </w:p>
    <w:p w14:paraId="5390DC8B" w14:textId="77777777" w:rsidR="00D138EE" w:rsidRPr="00D138EE" w:rsidRDefault="00D138EE" w:rsidP="00B42F40">
      <w:pPr>
        <w:pStyle w:val="Titul2"/>
        <w:rPr>
          <w:rFonts w:asciiTheme="minorHAnsi" w:hAnsiTheme="minorHAnsi"/>
          <w:sz w:val="22"/>
          <w:szCs w:val="22"/>
        </w:rPr>
      </w:pP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32A13DD8" w:rsidR="00F422D3" w:rsidRDefault="00F422D3" w:rsidP="00B42F40">
      <w:pPr>
        <w:pStyle w:val="Textbezodsazen"/>
      </w:pPr>
      <w:r w:rsidRPr="00B42F40">
        <w:t>Stavební</w:t>
      </w:r>
      <w:r>
        <w:t xml:space="preserve"> správa</w:t>
      </w:r>
      <w:r w:rsidR="00176814">
        <w:t xml:space="preserve"> východ, Nerudova </w:t>
      </w:r>
      <w:r w:rsidR="00D138EE">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09703465" w:rsidR="00F422D3" w:rsidRDefault="00F422D3" w:rsidP="00D138EE">
      <w:pPr>
        <w:pStyle w:val="Textbezodsazen"/>
        <w:numPr>
          <w:ilvl w:val="0"/>
          <w:numId w:val="36"/>
        </w:numPr>
      </w:pPr>
      <w:r>
        <w:t xml:space="preserve">ISPROFOND: </w:t>
      </w:r>
      <w:r w:rsidR="003D32BC">
        <w:t>5533530035</w:t>
      </w:r>
    </w:p>
    <w:p w14:paraId="320D0C33" w14:textId="7C5E99F9" w:rsidR="00D138EE" w:rsidRDefault="00D138EE" w:rsidP="00D138EE">
      <w:pPr>
        <w:pStyle w:val="Textbezodsazen"/>
        <w:numPr>
          <w:ilvl w:val="0"/>
          <w:numId w:val="36"/>
        </w:numPr>
      </w:pPr>
      <w:r>
        <w:t xml:space="preserve">ISPROFOND: </w:t>
      </w:r>
      <w:r w:rsidR="003D32BC">
        <w:t>5533530036</w:t>
      </w:r>
    </w:p>
    <w:p w14:paraId="47783A60" w14:textId="77777777" w:rsidR="00D138EE" w:rsidRDefault="00D138EE" w:rsidP="00D138EE">
      <w:pPr>
        <w:pStyle w:val="Textbezodsazen"/>
        <w:ind w:left="720"/>
      </w:pP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lastRenderedPageBreak/>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EA0B894" w:rsidR="003F5723" w:rsidRDefault="003F5723" w:rsidP="003B27DB">
      <w:pPr>
        <w:pStyle w:val="Text1-1"/>
      </w:pPr>
      <w:r>
        <w:t xml:space="preserve">Objednatel </w:t>
      </w:r>
      <w:r w:rsidRPr="003B27DB">
        <w:t xml:space="preserve">oznámil </w:t>
      </w:r>
      <w:r w:rsidR="00176814" w:rsidRPr="003B27DB">
        <w:t>uveřejněním zadávací dokumentace na Profilu zadavatele dne</w:t>
      </w:r>
      <w:r w:rsidR="00176814" w:rsidRPr="00176814">
        <w:t xml:space="preserve"> </w:t>
      </w:r>
      <w:r w:rsidR="00CA72C6">
        <w:t xml:space="preserve">8. 9. 2022 </w:t>
      </w:r>
      <w:r w:rsidR="00176814" w:rsidRPr="00176814">
        <w:t xml:space="preserve">svůj úmysl zadat veřejnou zakázku s názvem </w:t>
      </w:r>
      <w:r w:rsidR="003B27DB" w:rsidRPr="006328DC">
        <w:rPr>
          <w:b/>
        </w:rPr>
        <w:t>Soubor staveb:</w:t>
      </w:r>
      <w:r w:rsidR="003B27DB">
        <w:t xml:space="preserve"> </w:t>
      </w:r>
      <w:r w:rsidR="003B27DB" w:rsidRPr="003B27DB">
        <w:rPr>
          <w:b/>
        </w:rPr>
        <w:t>A: „Rekonstrukce TZZ Přelouč – Prachovice, 1. etapa – výstavba nástupišť v ŽST Heřmanův Městec“; B: „Rekonstrukce přejezdu P5043 v km 13,750 trati Přelouč – Prachovice“</w:t>
      </w:r>
      <w:r w:rsidR="003B27DB">
        <w:t xml:space="preserve"> </w:t>
      </w:r>
      <w:r w:rsidRPr="00176814">
        <w:t>(dále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FA32214" w:rsidR="003F5723" w:rsidRDefault="003F5723" w:rsidP="003F5723">
      <w:pPr>
        <w:pStyle w:val="Text1-1"/>
      </w:pPr>
      <w:r>
        <w:t xml:space="preserve">Zhotovitel se zavazuje v souladu s touto Smlouvou provést </w:t>
      </w:r>
      <w:r w:rsidR="00546383">
        <w:t>d</w:t>
      </w:r>
      <w:r>
        <w:t xml:space="preserve">ílo spočívající ve </w:t>
      </w:r>
      <w:r w:rsidR="006E3959">
        <w:t xml:space="preserve">výkonu občasného geotechnického dozoru pro </w:t>
      </w:r>
      <w:r w:rsidR="006E3959" w:rsidRPr="006328DC">
        <w:rPr>
          <w:b/>
        </w:rPr>
        <w:t>Soubor staveb:</w:t>
      </w:r>
      <w:r w:rsidR="006E3959">
        <w:t xml:space="preserve"> </w:t>
      </w:r>
      <w:r w:rsidR="006E3959" w:rsidRPr="003B27DB">
        <w:rPr>
          <w:b/>
        </w:rPr>
        <w:t>A: „Rekonstrukce TZZ Přelouč – Prachovice, 1. etapa – výstavba nástupišť v ŽST Heřmanův Městec“; B: „Rekonstrukce přejezdu P5043 v km 13,750 trati Přelouč – Prachovice“</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31BF091D" w14:textId="52B17E74" w:rsidR="006E3959" w:rsidRPr="003F5723" w:rsidRDefault="006E3959" w:rsidP="006E3959">
      <w:pPr>
        <w:pStyle w:val="Textbezslovn"/>
        <w:rPr>
          <w:rStyle w:val="Tun"/>
        </w:rPr>
      </w:pPr>
      <w:r w:rsidRPr="008E0112">
        <w:rPr>
          <w:rFonts w:eastAsia="Calibri" w:cs="Times New Roman"/>
          <w:b/>
          <w:color w:val="000000"/>
          <w:lang w:eastAsia="cs-CZ"/>
        </w:rPr>
        <w:t xml:space="preserve">Celková </w:t>
      </w:r>
      <w:r>
        <w:rPr>
          <w:rFonts w:eastAsia="Calibri" w:cs="Times New Roman"/>
          <w:b/>
          <w:color w:val="000000"/>
          <w:lang w:eastAsia="cs-CZ"/>
        </w:rPr>
        <w:t>cena Díla pro Soubor staveb: A)</w:t>
      </w:r>
      <w:r w:rsidRPr="003B27DB">
        <w:rPr>
          <w:b/>
        </w:rPr>
        <w:t>„Rekonstrukce TZZ Přelouč – Prachovice, 1. etapa – výstavba nástupišť v ŽST Heřmanův Městec“</w:t>
      </w:r>
      <w:r>
        <w:rPr>
          <w:b/>
        </w:rPr>
        <w:t>;</w:t>
      </w:r>
      <w:r>
        <w:rPr>
          <w:rFonts w:eastAsia="Calibri" w:cs="Times New Roman"/>
          <w:b/>
          <w:color w:val="000000"/>
          <w:lang w:eastAsia="cs-CZ"/>
        </w:rPr>
        <w:t xml:space="preserve"> B) </w:t>
      </w:r>
      <w:r w:rsidRPr="003B27DB">
        <w:rPr>
          <w:b/>
        </w:rPr>
        <w:t>„Rekonstrukce přejezdu P5043 v km 13,750 trati Přelouč – Prachovice“</w:t>
      </w:r>
      <w:r>
        <w:t xml:space="preserve">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3F5723">
        <w:rPr>
          <w:rStyle w:val="Tun"/>
        </w:rPr>
        <w:t xml:space="preserve"> Kč</w:t>
      </w:r>
    </w:p>
    <w:p w14:paraId="08CD6EFC" w14:textId="77777777" w:rsidR="006E3959" w:rsidRDefault="006E3959" w:rsidP="006E3959">
      <w:pPr>
        <w:pStyle w:val="Textbezslovn"/>
        <w:rPr>
          <w:rStyle w:val="Tun"/>
        </w:rPr>
      </w:pPr>
      <w:r>
        <w:t xml:space="preserve">slovy: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3F5723">
        <w:rPr>
          <w:rStyle w:val="Tun"/>
        </w:rPr>
        <w:t xml:space="preserve"> korun českých</w:t>
      </w:r>
    </w:p>
    <w:p w14:paraId="4C277E08" w14:textId="77777777" w:rsidR="006E3959" w:rsidRDefault="006E3959" w:rsidP="006E3959">
      <w:pPr>
        <w:autoSpaceDE w:val="0"/>
        <w:autoSpaceDN w:val="0"/>
        <w:spacing w:after="0" w:line="240" w:lineRule="auto"/>
        <w:ind w:left="709" w:firstLine="709"/>
        <w:jc w:val="both"/>
        <w:rPr>
          <w:rFonts w:eastAsia="Calibri" w:cs="Times New Roman"/>
          <w:color w:val="000000"/>
          <w:lang w:eastAsia="cs-CZ"/>
        </w:rPr>
      </w:pPr>
      <w:r w:rsidRPr="008E0112">
        <w:rPr>
          <w:rFonts w:eastAsia="Calibri" w:cs="Times New Roman"/>
          <w:color w:val="000000"/>
          <w:lang w:eastAsia="cs-CZ"/>
        </w:rPr>
        <w:t>z toho:</w:t>
      </w:r>
    </w:p>
    <w:p w14:paraId="221AD37F" w14:textId="621BFCE1" w:rsidR="006E3959" w:rsidRPr="0058036F" w:rsidRDefault="006E3959" w:rsidP="006E3959">
      <w:pPr>
        <w:pStyle w:val="Odstavecseseznamem"/>
        <w:numPr>
          <w:ilvl w:val="0"/>
          <w:numId w:val="37"/>
        </w:numPr>
        <w:autoSpaceDE w:val="0"/>
        <w:autoSpaceDN w:val="0"/>
        <w:spacing w:after="0" w:line="240" w:lineRule="auto"/>
        <w:jc w:val="both"/>
        <w:rPr>
          <w:rFonts w:eastAsia="Calibri" w:cs="Times New Roman"/>
          <w:color w:val="000000"/>
          <w:lang w:eastAsia="cs-CZ"/>
        </w:rPr>
      </w:pPr>
      <w:r w:rsidRPr="0058036F">
        <w:t xml:space="preserve">Cena za </w:t>
      </w:r>
      <w:r>
        <w:t xml:space="preserve">výkonu občasného geotechnického dozoru </w:t>
      </w:r>
      <w:r w:rsidRPr="0058036F">
        <w:t xml:space="preserve">pro stavbu </w:t>
      </w:r>
      <w:r w:rsidRPr="0058036F">
        <w:rPr>
          <w:b/>
        </w:rPr>
        <w:t xml:space="preserve">A)“ </w:t>
      </w:r>
      <w:r w:rsidRPr="003B27DB">
        <w:rPr>
          <w:b/>
        </w:rPr>
        <w:t>Rekonstrukce TZZ Přelouč – Prachovice, 1. etapa – výstavba nástupišť v ŽST Heřmanův Městec</w:t>
      </w:r>
      <w:r w:rsidRPr="0058036F">
        <w:rPr>
          <w:b/>
        </w:rPr>
        <w:t>“</w:t>
      </w:r>
      <w:r w:rsidRPr="0058036F">
        <w:t xml:space="preserve">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58036F">
        <w:t>Kč</w:t>
      </w:r>
    </w:p>
    <w:p w14:paraId="30BC2ABF" w14:textId="77777777" w:rsidR="006E3959" w:rsidRDefault="006E3959" w:rsidP="006E3959">
      <w:pPr>
        <w:spacing w:after="0" w:line="240" w:lineRule="auto"/>
        <w:ind w:left="1647" w:firstLine="131"/>
        <w:jc w:val="both"/>
      </w:pPr>
    </w:p>
    <w:p w14:paraId="3DC0B36F" w14:textId="32D80CA3" w:rsidR="006E3959" w:rsidRDefault="006E3959" w:rsidP="006E3959">
      <w:pPr>
        <w:pStyle w:val="Odstavecseseznamem"/>
        <w:numPr>
          <w:ilvl w:val="0"/>
          <w:numId w:val="37"/>
        </w:numPr>
        <w:spacing w:after="0" w:line="240" w:lineRule="auto"/>
        <w:jc w:val="both"/>
      </w:pPr>
      <w:r w:rsidRPr="0058036F">
        <w:t xml:space="preserve">Cena za </w:t>
      </w:r>
      <w:r>
        <w:t xml:space="preserve">výkonu občasného geotechnického dozoru pro stavbu </w:t>
      </w:r>
      <w:r w:rsidRPr="0058036F">
        <w:rPr>
          <w:b/>
        </w:rPr>
        <w:t xml:space="preserve">B) “ </w:t>
      </w:r>
      <w:r w:rsidRPr="003B27DB">
        <w:rPr>
          <w:b/>
        </w:rPr>
        <w:t>Rekonstrukce přejezdu P5043 v km 13,750 trati Přelouč – Prachovice</w:t>
      </w:r>
      <w:r w:rsidRPr="0058036F">
        <w:rPr>
          <w:b/>
        </w:rPr>
        <w:t>“</w:t>
      </w:r>
      <w:r w:rsidRPr="0058036F">
        <w:t xml:space="preserve">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58036F">
        <w:t>Kč</w:t>
      </w:r>
    </w:p>
    <w:p w14:paraId="7D2899E8" w14:textId="77777777" w:rsidR="006E3959" w:rsidRPr="0058036F" w:rsidRDefault="006E3959" w:rsidP="006E3959">
      <w:pPr>
        <w:pStyle w:val="Odstavecseseznamem"/>
        <w:spacing w:after="0" w:line="240" w:lineRule="auto"/>
        <w:ind w:left="1778"/>
        <w:jc w:val="both"/>
      </w:pP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0FB2B3B" w14:textId="77777777" w:rsidR="00FD3DF3" w:rsidRDefault="003F5723" w:rsidP="00FD3DF3">
      <w:pPr>
        <w:pStyle w:val="Text1-1"/>
      </w:pPr>
      <w:r w:rsidRPr="00DD5F8B">
        <w:t xml:space="preserve">Místem plnění </w:t>
      </w:r>
      <w:r w:rsidR="00FD3DF3">
        <w:t xml:space="preserve">pro předání díla </w:t>
      </w:r>
      <w:r w:rsidRPr="00DD5F8B">
        <w:t xml:space="preserve">je Stavební správa </w:t>
      </w:r>
      <w:r w:rsidR="00DD5F8B" w:rsidRPr="00DD5F8B">
        <w:t xml:space="preserve">východ, Nerudova </w:t>
      </w:r>
      <w:r w:rsidR="00FD3DF3">
        <w:t>773/</w:t>
      </w:r>
      <w:r w:rsidR="00DD5F8B" w:rsidRPr="00DD5F8B">
        <w:t>1, 779 00 Olomouc.</w:t>
      </w:r>
      <w:r w:rsidR="00DD5F8B">
        <w:t xml:space="preserve"> </w:t>
      </w:r>
    </w:p>
    <w:p w14:paraId="741C59C7" w14:textId="231DAFAA" w:rsidR="00FD3DF3" w:rsidRPr="00DD5F8B" w:rsidRDefault="00FD3DF3" w:rsidP="00514F9C">
      <w:pPr>
        <w:pStyle w:val="Text1-1"/>
        <w:numPr>
          <w:ilvl w:val="0"/>
          <w:numId w:val="0"/>
        </w:numPr>
        <w:ind w:left="737"/>
      </w:pPr>
      <w:r w:rsidRPr="00DD5F8B">
        <w:t xml:space="preserve">Místem plnění </w:t>
      </w:r>
      <w:r>
        <w:t xml:space="preserve">pro </w:t>
      </w:r>
      <w:r w:rsidRPr="00625607">
        <w:rPr>
          <w:rFonts w:eastAsia="Times New Roman" w:cs="Arial"/>
          <w:b/>
          <w:lang w:eastAsia="cs-CZ"/>
        </w:rPr>
        <w:t>geotechnický dozor a konzultační činnost</w:t>
      </w:r>
      <w:r w:rsidRPr="00625607">
        <w:rPr>
          <w:rFonts w:eastAsia="Times New Roman" w:cs="Arial"/>
          <w:lang w:eastAsia="cs-CZ"/>
        </w:rPr>
        <w:t>: místo stavby:</w:t>
      </w:r>
      <w:r w:rsidR="00625607">
        <w:rPr>
          <w:rFonts w:eastAsia="Times New Roman" w:cs="Arial"/>
          <w:lang w:eastAsia="cs-CZ"/>
        </w:rPr>
        <w:t xml:space="preserve"> </w:t>
      </w:r>
      <w:r w:rsidRPr="00625607">
        <w:rPr>
          <w:b/>
        </w:rPr>
        <w:t>A:</w:t>
      </w:r>
      <w:r w:rsidRPr="00FD3DF3">
        <w:rPr>
          <w:b/>
        </w:rPr>
        <w:t xml:space="preserve"> </w:t>
      </w:r>
      <w:r w:rsidRPr="00FD3DF3">
        <w:t>Rekonstrukce TZZ Přelouč – Prachovice, 1. etapa – výstavba nástupišť v ŽST Heřmanův Městec</w:t>
      </w:r>
      <w:r>
        <w:rPr>
          <w:rFonts w:eastAsia="Times New Roman" w:cs="Arial"/>
          <w:lang w:eastAsia="cs-CZ"/>
        </w:rPr>
        <w:t>;</w:t>
      </w:r>
      <w:r>
        <w:rPr>
          <w:b/>
        </w:rPr>
        <w:t xml:space="preserve"> </w:t>
      </w:r>
      <w:r w:rsidRPr="00FD3DF3">
        <w:rPr>
          <w:b/>
        </w:rPr>
        <w:t xml:space="preserve">B: </w:t>
      </w:r>
      <w:r w:rsidRPr="00FD3DF3">
        <w:t>Rekonstrukce přejezdu P5043 v km 13,750 trati Přelouč – Prachovice</w:t>
      </w:r>
      <w:r w:rsidR="00625607">
        <w:t>.</w:t>
      </w:r>
    </w:p>
    <w:p w14:paraId="78137B0F" w14:textId="77777777" w:rsidR="003F5723" w:rsidRDefault="003F5723" w:rsidP="003F5723">
      <w:pPr>
        <w:pStyle w:val="Nadpis1-1"/>
      </w:pPr>
      <w:r>
        <w:lastRenderedPageBreak/>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lastRenderedPageBreak/>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5F9C08DB" w:rsidR="00600C41" w:rsidRP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w:t>
      </w:r>
      <w:r>
        <w:lastRenderedPageBreak/>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7FA98377"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A16699">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lastRenderedPageBreak/>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2FC93FB1" w14:textId="6EAE9E41" w:rsidR="00625607" w:rsidRPr="00514F9C" w:rsidRDefault="00625607" w:rsidP="00514F9C">
      <w:pPr>
        <w:spacing w:after="0" w:line="240" w:lineRule="auto"/>
        <w:ind w:left="426"/>
        <w:jc w:val="both"/>
        <w:rPr>
          <w:rFonts w:eastAsia="Times New Roman" w:cs="Times New Roman"/>
          <w:b/>
          <w:u w:val="single"/>
          <w:lang w:eastAsia="cs-CZ"/>
        </w:rPr>
      </w:pPr>
      <w:r w:rsidRPr="00607A5E">
        <w:rPr>
          <w:rFonts w:eastAsia="Times New Roman" w:cs="Times New Roman"/>
          <w:b/>
          <w:u w:val="single"/>
          <w:lang w:eastAsia="cs-CZ"/>
        </w:rPr>
        <w:t xml:space="preserve">Předmětem VZ je </w:t>
      </w:r>
      <w:r w:rsidRPr="00677906">
        <w:rPr>
          <w:rFonts w:eastAsia="Times New Roman" w:cs="Times New Roman"/>
          <w:lang w:eastAsia="cs-CZ"/>
        </w:rPr>
        <w:t>výkon občasného odborného geotechnického dozoru na stavbě. Činnost geotechnického dozoru zahrnuje odborný dozor při:</w:t>
      </w:r>
    </w:p>
    <w:p w14:paraId="569D3C8C"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ab/>
      </w:r>
    </w:p>
    <w:p w14:paraId="69289921"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a)</w:t>
      </w:r>
      <w:r w:rsidRPr="00677906">
        <w:rPr>
          <w:rFonts w:eastAsia="Times New Roman" w:cs="Times New Roman"/>
          <w:lang w:eastAsia="cs-CZ"/>
        </w:rPr>
        <w:tab/>
        <w:t xml:space="preserve">ošetření či sanaci zemní pláně </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558771C3"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b)</w:t>
      </w:r>
      <w:r w:rsidRPr="00677906">
        <w:rPr>
          <w:rFonts w:eastAsia="Times New Roman" w:cs="Times New Roman"/>
          <w:lang w:eastAsia="cs-CZ"/>
        </w:rPr>
        <w:tab/>
        <w:t>zřizování konstrukčních vrstev</w:t>
      </w:r>
      <w:r w:rsidRPr="00677906">
        <w:rPr>
          <w:rFonts w:eastAsia="Times New Roman" w:cs="Times New Roman"/>
          <w:lang w:eastAsia="cs-CZ"/>
        </w:rPr>
        <w:tab/>
      </w:r>
    </w:p>
    <w:p w14:paraId="48241976"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c)</w:t>
      </w:r>
      <w:r w:rsidRPr="00677906">
        <w:rPr>
          <w:rFonts w:eastAsia="Times New Roman" w:cs="Times New Roman"/>
          <w:lang w:eastAsia="cs-CZ"/>
        </w:rPr>
        <w:tab/>
        <w:t>provádění kolejového lože</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2BF1929E"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d)</w:t>
      </w:r>
      <w:r w:rsidRPr="00677906">
        <w:rPr>
          <w:rFonts w:eastAsia="Times New Roman" w:cs="Times New Roman"/>
          <w:lang w:eastAsia="cs-CZ"/>
        </w:rPr>
        <w:tab/>
        <w:t>finálních úpravách tvaru železničního tělesa</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6D928D90" w14:textId="77777777" w:rsidR="00625607" w:rsidRPr="00677906" w:rsidRDefault="00625607" w:rsidP="00625607">
      <w:pPr>
        <w:spacing w:after="0" w:line="240" w:lineRule="auto"/>
        <w:ind w:left="426"/>
        <w:jc w:val="both"/>
        <w:rPr>
          <w:rFonts w:eastAsia="Times New Roman" w:cs="Times New Roman"/>
          <w:lang w:eastAsia="cs-CZ"/>
        </w:rPr>
      </w:pPr>
      <w:r>
        <w:rPr>
          <w:rFonts w:eastAsia="Times New Roman" w:cs="Times New Roman"/>
          <w:lang w:eastAsia="cs-CZ"/>
        </w:rPr>
        <w:t>e)</w:t>
      </w:r>
      <w:r>
        <w:rPr>
          <w:rFonts w:eastAsia="Times New Roman" w:cs="Times New Roman"/>
          <w:lang w:eastAsia="cs-CZ"/>
        </w:rPr>
        <w:tab/>
        <w:t xml:space="preserve">použití </w:t>
      </w:r>
      <w:proofErr w:type="spellStart"/>
      <w:r>
        <w:rPr>
          <w:rFonts w:eastAsia="Times New Roman" w:cs="Times New Roman"/>
          <w:lang w:eastAsia="cs-CZ"/>
        </w:rPr>
        <w:t>g</w:t>
      </w:r>
      <w:r w:rsidRPr="00677906">
        <w:rPr>
          <w:rFonts w:eastAsia="Times New Roman" w:cs="Times New Roman"/>
          <w:lang w:eastAsia="cs-CZ"/>
        </w:rPr>
        <w:t>eosyntetik</w:t>
      </w:r>
      <w:proofErr w:type="spellEnd"/>
      <w:r w:rsidRPr="00677906">
        <w:rPr>
          <w:rFonts w:eastAsia="Times New Roman" w:cs="Times New Roman"/>
          <w:lang w:eastAsia="cs-CZ"/>
        </w:rPr>
        <w:tab/>
      </w:r>
    </w:p>
    <w:p w14:paraId="2A4DC92C"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f)</w:t>
      </w:r>
      <w:r w:rsidRPr="00677906">
        <w:rPr>
          <w:rFonts w:eastAsia="Times New Roman" w:cs="Times New Roman"/>
          <w:lang w:eastAsia="cs-CZ"/>
        </w:rPr>
        <w:tab/>
        <w:t>zřizování odvodnění</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052B5A34"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g)</w:t>
      </w:r>
      <w:r w:rsidRPr="00677906">
        <w:rPr>
          <w:rFonts w:eastAsia="Times New Roman" w:cs="Times New Roman"/>
          <w:lang w:eastAsia="cs-CZ"/>
        </w:rPr>
        <w:tab/>
        <w:t>zakládání umělých staveb</w:t>
      </w:r>
      <w:r w:rsidRPr="00677906">
        <w:rPr>
          <w:rFonts w:eastAsia="Times New Roman" w:cs="Times New Roman"/>
          <w:lang w:eastAsia="cs-CZ"/>
        </w:rPr>
        <w:tab/>
      </w:r>
      <w:r w:rsidRPr="00677906">
        <w:rPr>
          <w:rFonts w:eastAsia="Times New Roman" w:cs="Times New Roman"/>
          <w:lang w:eastAsia="cs-CZ"/>
        </w:rPr>
        <w:tab/>
      </w:r>
    </w:p>
    <w:p w14:paraId="6B303FB9"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h)</w:t>
      </w:r>
      <w:r w:rsidRPr="00677906">
        <w:rPr>
          <w:rFonts w:eastAsia="Times New Roman" w:cs="Times New Roman"/>
          <w:lang w:eastAsia="cs-CZ"/>
        </w:rPr>
        <w:tab/>
        <w:t>provádění kontrolních zkoušek dle požadavků objednatele</w:t>
      </w:r>
    </w:p>
    <w:p w14:paraId="35099D4F"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i)</w:t>
      </w:r>
      <w:r w:rsidRPr="00677906">
        <w:rPr>
          <w:rFonts w:eastAsia="Times New Roman" w:cs="Times New Roman"/>
          <w:lang w:eastAsia="cs-CZ"/>
        </w:rPr>
        <w:tab/>
        <w:t xml:space="preserve">vypracování závěrečné zprávy GT dozoru o sledovaném úseku stavby a spolupráce při konečném stanovisku investora pro přejímku prací včetně konzultační činnosti podle požadavků objednatele </w:t>
      </w:r>
      <w:r w:rsidRPr="00677906">
        <w:rPr>
          <w:rFonts w:eastAsia="Times New Roman" w:cs="Times New Roman"/>
          <w:lang w:eastAsia="cs-CZ"/>
        </w:rPr>
        <w:tab/>
      </w:r>
    </w:p>
    <w:p w14:paraId="4CE4B857" w14:textId="77777777" w:rsidR="00625607" w:rsidRPr="00677906" w:rsidRDefault="00625607" w:rsidP="00625607">
      <w:pPr>
        <w:spacing w:after="0" w:line="240" w:lineRule="auto"/>
        <w:ind w:left="426"/>
        <w:jc w:val="both"/>
        <w:rPr>
          <w:rFonts w:eastAsia="Times New Roman" w:cs="Times New Roman"/>
          <w:lang w:eastAsia="cs-CZ"/>
        </w:rPr>
      </w:pPr>
    </w:p>
    <w:p w14:paraId="7D80B6DF"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Geotechnický dozor bude vykonáván občasně na vyzvání odpovědného pracovníka objednatele.</w:t>
      </w:r>
    </w:p>
    <w:p w14:paraId="4DF47DF9"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Geotechnický dozor bude prováděn v rozsahu provádění Soubor 2. staveb:</w:t>
      </w:r>
    </w:p>
    <w:p w14:paraId="3791A821"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A: Rekonstrukce TZZ Přelouč – Prachovice, 1. etapa – výstavba nástupišť v ŽST Heřmanův Městec</w:t>
      </w:r>
    </w:p>
    <w:p w14:paraId="69EBB854"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B: Rekonstrukce přejezdu P5043 v km 13,750 trati Přelouč – Prachovice</w:t>
      </w:r>
    </w:p>
    <w:p w14:paraId="130B4D27" w14:textId="77777777" w:rsidR="00625607" w:rsidRPr="00677906" w:rsidRDefault="00625607" w:rsidP="00625607">
      <w:pPr>
        <w:spacing w:after="0" w:line="240" w:lineRule="auto"/>
        <w:ind w:left="426"/>
        <w:jc w:val="both"/>
        <w:rPr>
          <w:rFonts w:eastAsia="Times New Roman" w:cs="Times New Roman"/>
          <w:lang w:eastAsia="cs-CZ"/>
        </w:rPr>
      </w:pPr>
    </w:p>
    <w:p w14:paraId="339B9474"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Základní rozsah kontrolních zkouše</w:t>
      </w:r>
      <w:r>
        <w:rPr>
          <w:rFonts w:eastAsia="Times New Roman" w:cs="Times New Roman"/>
          <w:lang w:eastAsia="cs-CZ"/>
        </w:rPr>
        <w:t>k v rámci investorské kontroly</w:t>
      </w:r>
      <w:r w:rsidRPr="00677906">
        <w:rPr>
          <w:rFonts w:eastAsia="Times New Roman" w:cs="Times New Roman"/>
          <w:lang w:eastAsia="cs-CZ"/>
        </w:rPr>
        <w:t>:</w:t>
      </w:r>
    </w:p>
    <w:p w14:paraId="729B0453" w14:textId="77777777" w:rsidR="00625607" w:rsidRPr="00677906" w:rsidRDefault="00625607" w:rsidP="00625607">
      <w:pPr>
        <w:spacing w:after="0" w:line="240" w:lineRule="auto"/>
        <w:ind w:left="426"/>
        <w:jc w:val="both"/>
        <w:rPr>
          <w:rFonts w:eastAsia="Times New Roman" w:cs="Times New Roman"/>
          <w:lang w:eastAsia="cs-CZ"/>
        </w:rPr>
      </w:pPr>
    </w:p>
    <w:p w14:paraId="4001CA5B"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w:t>
      </w:r>
      <w:r w:rsidRPr="00677906">
        <w:rPr>
          <w:rFonts w:eastAsia="Times New Roman" w:cs="Times New Roman"/>
          <w:lang w:eastAsia="cs-CZ"/>
        </w:rPr>
        <w:tab/>
        <w:t xml:space="preserve">stanovení parametrů </w:t>
      </w:r>
      <w:proofErr w:type="spellStart"/>
      <w:r w:rsidRPr="00677906">
        <w:rPr>
          <w:rFonts w:eastAsia="Times New Roman" w:cs="Times New Roman"/>
          <w:lang w:eastAsia="cs-CZ"/>
        </w:rPr>
        <w:t>štěrkodrti</w:t>
      </w:r>
      <w:proofErr w:type="spellEnd"/>
      <w:r w:rsidRPr="00677906">
        <w:rPr>
          <w:rFonts w:eastAsia="Times New Roman" w:cs="Times New Roman"/>
          <w:lang w:eastAsia="cs-CZ"/>
        </w:rPr>
        <w:t xml:space="preserve">  …………………………2 zkoušky</w:t>
      </w:r>
    </w:p>
    <w:p w14:paraId="310C80B8" w14:textId="5D7AAA07" w:rsidR="00625607"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w:t>
      </w:r>
      <w:r w:rsidRPr="00677906">
        <w:rPr>
          <w:rFonts w:eastAsia="Times New Roman" w:cs="Times New Roman"/>
          <w:lang w:eastAsia="cs-CZ"/>
        </w:rPr>
        <w:tab/>
        <w:t xml:space="preserve">stanovení parametrů štěrku     ……………………………2 zkoušky </w:t>
      </w:r>
    </w:p>
    <w:p w14:paraId="47B2CF89" w14:textId="77777777" w:rsidR="00625607" w:rsidRPr="00677906" w:rsidRDefault="00625607" w:rsidP="00625607">
      <w:pPr>
        <w:spacing w:after="0" w:line="240" w:lineRule="auto"/>
        <w:ind w:left="426"/>
        <w:jc w:val="both"/>
        <w:rPr>
          <w:rFonts w:eastAsia="Times New Roman" w:cs="Times New Roman"/>
          <w:lang w:eastAsia="cs-CZ"/>
        </w:rPr>
      </w:pPr>
    </w:p>
    <w:p w14:paraId="31D0998E" w14:textId="77777777" w:rsidR="00625607" w:rsidRPr="00677906" w:rsidRDefault="00625607" w:rsidP="00625607">
      <w:pPr>
        <w:spacing w:after="0" w:line="240" w:lineRule="auto"/>
        <w:ind w:left="426"/>
        <w:jc w:val="both"/>
        <w:rPr>
          <w:rFonts w:eastAsia="Times New Roman" w:cs="Times New Roman"/>
          <w:lang w:eastAsia="cs-CZ"/>
        </w:rPr>
      </w:pPr>
    </w:p>
    <w:p w14:paraId="2A9FADCF" w14:textId="77777777" w:rsidR="00625607" w:rsidRPr="00441AFA" w:rsidRDefault="00625607" w:rsidP="00625607">
      <w:pPr>
        <w:spacing w:after="0" w:line="240" w:lineRule="auto"/>
        <w:ind w:left="426"/>
        <w:jc w:val="both"/>
        <w:rPr>
          <w:rFonts w:eastAsia="Times New Roman" w:cs="Times New Roman"/>
          <w:b/>
          <w:lang w:eastAsia="cs-CZ"/>
        </w:rPr>
      </w:pPr>
      <w:r w:rsidRPr="00441AFA">
        <w:rPr>
          <w:rFonts w:eastAsia="Times New Roman" w:cs="Times New Roman"/>
          <w:b/>
          <w:lang w:eastAsia="cs-CZ"/>
        </w:rPr>
        <w:t>Předpokládaný rozsah prací:</w:t>
      </w:r>
    </w:p>
    <w:p w14:paraId="4ADBB424" w14:textId="77777777" w:rsidR="00625607" w:rsidRPr="00677906" w:rsidRDefault="00625607" w:rsidP="00625607">
      <w:pPr>
        <w:spacing w:after="0" w:line="240" w:lineRule="auto"/>
        <w:ind w:left="426"/>
        <w:jc w:val="both"/>
        <w:rPr>
          <w:rFonts w:eastAsia="Times New Roman" w:cs="Times New Roman"/>
          <w:lang w:eastAsia="cs-CZ"/>
        </w:rPr>
      </w:pPr>
    </w:p>
    <w:tbl>
      <w:tblPr>
        <w:tblW w:w="7933" w:type="dxa"/>
        <w:jc w:val="center"/>
        <w:tblLayout w:type="fixed"/>
        <w:tblCellMar>
          <w:left w:w="0" w:type="dxa"/>
          <w:right w:w="0" w:type="dxa"/>
        </w:tblCellMar>
        <w:tblLook w:val="04A0" w:firstRow="1" w:lastRow="0" w:firstColumn="1" w:lastColumn="0" w:noHBand="0" w:noVBand="1"/>
      </w:tblPr>
      <w:tblGrid>
        <w:gridCol w:w="2686"/>
        <w:gridCol w:w="995"/>
        <w:gridCol w:w="992"/>
        <w:gridCol w:w="1418"/>
        <w:gridCol w:w="1280"/>
        <w:gridCol w:w="562"/>
      </w:tblGrid>
      <w:tr w:rsidR="00625607" w:rsidRPr="00DC100E" w14:paraId="15CDF910" w14:textId="77777777" w:rsidTr="00261C53">
        <w:trPr>
          <w:trHeight w:val="55"/>
          <w:jc w:val="center"/>
        </w:trPr>
        <w:tc>
          <w:tcPr>
            <w:tcW w:w="26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99AB007" w14:textId="77777777" w:rsidR="00625607" w:rsidRPr="00DC100E" w:rsidRDefault="00625607" w:rsidP="00E143BD">
            <w:pPr>
              <w:spacing w:line="276" w:lineRule="auto"/>
              <w:jc w:val="both"/>
              <w:rPr>
                <w:rFonts w:eastAsia="Arial Unicode MS" w:cs="Arial"/>
                <w:b/>
                <w:bCs/>
              </w:rPr>
            </w:pPr>
            <w:r w:rsidRPr="00DC100E">
              <w:rPr>
                <w:rFonts w:cs="Arial"/>
                <w:b/>
                <w:bCs/>
              </w:rPr>
              <w:t>Činnost</w:t>
            </w:r>
          </w:p>
        </w:tc>
        <w:tc>
          <w:tcPr>
            <w:tcW w:w="995" w:type="dxa"/>
            <w:tcBorders>
              <w:top w:val="single" w:sz="4" w:space="0" w:color="auto"/>
              <w:left w:val="nil"/>
              <w:bottom w:val="single" w:sz="4" w:space="0" w:color="auto"/>
              <w:right w:val="single" w:sz="4" w:space="0" w:color="auto"/>
            </w:tcBorders>
            <w:hideMark/>
          </w:tcPr>
          <w:p w14:paraId="6E5FEC69" w14:textId="77777777" w:rsidR="00625607" w:rsidRPr="00DC100E" w:rsidRDefault="00625607" w:rsidP="00E143BD">
            <w:pPr>
              <w:spacing w:line="276" w:lineRule="auto"/>
              <w:jc w:val="both"/>
              <w:rPr>
                <w:rFonts w:cs="Arial"/>
                <w:b/>
                <w:bCs/>
              </w:rPr>
            </w:pPr>
            <w:r w:rsidRPr="00DC100E">
              <w:rPr>
                <w:rFonts w:cs="Arial"/>
                <w:b/>
                <w:bCs/>
              </w:rPr>
              <w:t>Jednotky</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0FD5940" w14:textId="77777777" w:rsidR="00625607" w:rsidRPr="00DC100E" w:rsidRDefault="00625607" w:rsidP="00E143BD">
            <w:pPr>
              <w:spacing w:line="276" w:lineRule="auto"/>
              <w:jc w:val="both"/>
              <w:rPr>
                <w:rFonts w:eastAsia="Arial Unicode MS" w:cs="Arial"/>
                <w:b/>
                <w:bCs/>
              </w:rPr>
            </w:pPr>
            <w:r w:rsidRPr="00DC100E">
              <w:rPr>
                <w:rFonts w:cs="Arial"/>
                <w:b/>
                <w:bCs/>
              </w:rPr>
              <w:t>Počet jednotek</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255D5AD" w14:textId="77777777" w:rsidR="00625607" w:rsidRPr="00DC100E" w:rsidRDefault="00625607" w:rsidP="00E143BD">
            <w:pPr>
              <w:spacing w:line="276" w:lineRule="auto"/>
              <w:jc w:val="both"/>
              <w:rPr>
                <w:rFonts w:eastAsia="Arial Unicode MS" w:cs="Arial"/>
                <w:b/>
                <w:bCs/>
              </w:rPr>
            </w:pPr>
            <w:r w:rsidRPr="00DC100E">
              <w:rPr>
                <w:rFonts w:cs="Arial"/>
                <w:b/>
                <w:bCs/>
              </w:rPr>
              <w:t>Jednotková cena</w:t>
            </w:r>
          </w:p>
        </w:tc>
        <w:tc>
          <w:tcPr>
            <w:tcW w:w="184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1F31733" w14:textId="77777777" w:rsidR="00625607" w:rsidRPr="00DC100E" w:rsidRDefault="00625607" w:rsidP="00E143BD">
            <w:pPr>
              <w:spacing w:line="276" w:lineRule="auto"/>
              <w:jc w:val="both"/>
              <w:rPr>
                <w:rFonts w:eastAsia="Arial Unicode MS" w:cs="Arial"/>
                <w:b/>
                <w:bCs/>
              </w:rPr>
            </w:pPr>
            <w:r w:rsidRPr="00DC100E">
              <w:rPr>
                <w:rFonts w:cs="Arial"/>
                <w:b/>
                <w:bCs/>
              </w:rPr>
              <w:t>Celková cena</w:t>
            </w:r>
          </w:p>
        </w:tc>
      </w:tr>
      <w:tr w:rsidR="00261C53" w:rsidRPr="00DC100E" w14:paraId="5375A993" w14:textId="77777777" w:rsidTr="00261C53">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9D8A645" w14:textId="77777777" w:rsidR="00261C53" w:rsidRPr="00E143BD" w:rsidRDefault="00261C53" w:rsidP="00261C53">
            <w:pPr>
              <w:spacing w:line="276" w:lineRule="auto"/>
              <w:rPr>
                <w:rFonts w:cs="Arial"/>
              </w:rPr>
            </w:pPr>
            <w:r w:rsidRPr="00E143BD">
              <w:rPr>
                <w:rFonts w:cs="Arial"/>
              </w:rPr>
              <w:t>Kontrolní zkoušky</w:t>
            </w:r>
          </w:p>
        </w:tc>
        <w:tc>
          <w:tcPr>
            <w:tcW w:w="995" w:type="dxa"/>
            <w:tcBorders>
              <w:top w:val="single" w:sz="4" w:space="0" w:color="auto"/>
              <w:left w:val="nil"/>
              <w:bottom w:val="single" w:sz="4" w:space="0" w:color="auto"/>
              <w:right w:val="single" w:sz="4" w:space="0" w:color="auto"/>
            </w:tcBorders>
            <w:hideMark/>
          </w:tcPr>
          <w:p w14:paraId="276F552C" w14:textId="77777777" w:rsidR="00261C53" w:rsidRPr="00E143BD" w:rsidRDefault="00261C53" w:rsidP="00261C53">
            <w:pPr>
              <w:spacing w:line="276" w:lineRule="auto"/>
              <w:jc w:val="center"/>
              <w:rPr>
                <w:rFonts w:eastAsia="Arial Unicode MS" w:cs="Arial"/>
              </w:rPr>
            </w:pPr>
            <w:r w:rsidRPr="00E143BD">
              <w:rPr>
                <w:rFonts w:eastAsia="Arial Unicode MS" w:cs="Arial"/>
              </w:rPr>
              <w:t>ks</w:t>
            </w:r>
          </w:p>
        </w:tc>
        <w:tc>
          <w:tcPr>
            <w:tcW w:w="992"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52343FC" w14:textId="76C9517A" w:rsidR="00261C53" w:rsidRPr="00E143BD" w:rsidRDefault="00261C53" w:rsidP="00261C53">
            <w:pPr>
              <w:spacing w:line="276" w:lineRule="auto"/>
              <w:jc w:val="center"/>
              <w:rPr>
                <w:rFonts w:eastAsia="Arial Unicode MS" w:cs="Arial"/>
              </w:rPr>
            </w:pPr>
            <w:r w:rsidRPr="00E143BD">
              <w:rPr>
                <w:rFonts w:eastAsia="Arial Unicode MS" w:cs="Arial"/>
              </w:rPr>
              <w:t>4</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64F413EE" w14:textId="362C23D1" w:rsidR="00261C53" w:rsidRPr="00E143BD" w:rsidRDefault="00261C53" w:rsidP="00261C53">
            <w:pPr>
              <w:spacing w:line="276" w:lineRule="auto"/>
              <w:jc w:val="center"/>
              <w:rPr>
                <w:rFonts w:eastAsia="Arial Unicode MS" w:cs="Arial"/>
              </w:rPr>
            </w:pPr>
            <w:r w:rsidRPr="00F95FBD">
              <w:rPr>
                <w:highlight w:val="yellow"/>
              </w:rPr>
              <w:t>[VLOŽÍ ZHOTOVITEL]</w:t>
            </w:r>
          </w:p>
        </w:tc>
        <w:tc>
          <w:tcPr>
            <w:tcW w:w="1842" w:type="dxa"/>
            <w:gridSpan w:val="2"/>
            <w:tcBorders>
              <w:top w:val="nil"/>
              <w:left w:val="nil"/>
              <w:bottom w:val="single" w:sz="4" w:space="0" w:color="auto"/>
              <w:right w:val="single" w:sz="4" w:space="0" w:color="auto"/>
            </w:tcBorders>
            <w:noWrap/>
            <w:tcMar>
              <w:top w:w="15" w:type="dxa"/>
              <w:left w:w="15" w:type="dxa"/>
              <w:bottom w:w="0" w:type="dxa"/>
              <w:right w:w="15" w:type="dxa"/>
            </w:tcMar>
          </w:tcPr>
          <w:p w14:paraId="02AD7532" w14:textId="14C7F0DF" w:rsidR="00261C53" w:rsidRPr="00DC100E" w:rsidRDefault="00261C53" w:rsidP="00261C53">
            <w:pPr>
              <w:spacing w:line="276" w:lineRule="auto"/>
              <w:jc w:val="center"/>
              <w:rPr>
                <w:rFonts w:eastAsia="Arial Unicode MS" w:cs="Arial"/>
              </w:rPr>
            </w:pPr>
            <w:r w:rsidRPr="00F95FBD">
              <w:rPr>
                <w:highlight w:val="yellow"/>
              </w:rPr>
              <w:t>[VLOŽÍ ZHOTOVITEL]</w:t>
            </w:r>
          </w:p>
        </w:tc>
      </w:tr>
      <w:tr w:rsidR="00261C53" w:rsidRPr="00DC100E" w14:paraId="38BE2DDB" w14:textId="77777777" w:rsidTr="00261C53">
        <w:trPr>
          <w:trHeight w:val="557"/>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3F73EE6" w14:textId="77777777" w:rsidR="00261C53" w:rsidRPr="00DC100E" w:rsidRDefault="00261C53" w:rsidP="00261C53">
            <w:pPr>
              <w:spacing w:line="276" w:lineRule="auto"/>
              <w:rPr>
                <w:rFonts w:cs="Arial"/>
              </w:rPr>
            </w:pPr>
            <w:r w:rsidRPr="00DC100E">
              <w:rPr>
                <w:rFonts w:cs="Arial"/>
              </w:rPr>
              <w:t>Činnost geotechnického dozoru</w:t>
            </w:r>
          </w:p>
        </w:tc>
        <w:tc>
          <w:tcPr>
            <w:tcW w:w="995" w:type="dxa"/>
            <w:tcBorders>
              <w:top w:val="single" w:sz="4" w:space="0" w:color="auto"/>
              <w:left w:val="nil"/>
              <w:bottom w:val="single" w:sz="4" w:space="0" w:color="auto"/>
              <w:right w:val="single" w:sz="4" w:space="0" w:color="auto"/>
            </w:tcBorders>
            <w:hideMark/>
          </w:tcPr>
          <w:p w14:paraId="1F34EDE0" w14:textId="77777777" w:rsidR="00261C53" w:rsidRPr="00DC100E" w:rsidRDefault="00261C53" w:rsidP="00261C53">
            <w:pPr>
              <w:spacing w:line="276" w:lineRule="auto"/>
              <w:jc w:val="center"/>
              <w:rPr>
                <w:rFonts w:eastAsia="Arial Unicode MS" w:cs="Arial"/>
              </w:rPr>
            </w:pPr>
            <w:r w:rsidRPr="00DC100E">
              <w:rPr>
                <w:rFonts w:eastAsia="Arial Unicode MS" w:cs="Arial"/>
              </w:rPr>
              <w:t>hod</w:t>
            </w:r>
          </w:p>
        </w:tc>
        <w:tc>
          <w:tcPr>
            <w:tcW w:w="99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C966891" w14:textId="77777777" w:rsidR="00261C53" w:rsidRPr="00DC100E" w:rsidRDefault="00261C53" w:rsidP="00261C53">
            <w:pPr>
              <w:spacing w:line="276" w:lineRule="auto"/>
              <w:jc w:val="center"/>
              <w:rPr>
                <w:rFonts w:eastAsia="Arial Unicode MS" w:cs="Arial"/>
              </w:rPr>
            </w:pPr>
            <w:r>
              <w:rPr>
                <w:rFonts w:eastAsia="Arial Unicode MS" w:cs="Arial"/>
              </w:rPr>
              <w:t>54</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41365360" w14:textId="5666D919" w:rsidR="00261C53" w:rsidRPr="00DC100E" w:rsidRDefault="00261C53" w:rsidP="00261C53">
            <w:pPr>
              <w:spacing w:line="276" w:lineRule="auto"/>
              <w:jc w:val="center"/>
              <w:rPr>
                <w:rFonts w:eastAsia="Arial Unicode MS" w:cs="Arial"/>
              </w:rPr>
            </w:pPr>
            <w:r w:rsidRPr="00F95FBD">
              <w:rPr>
                <w:highlight w:val="yellow"/>
              </w:rPr>
              <w:t>[VLOŽÍ ZHOTOVITEL]</w:t>
            </w:r>
          </w:p>
        </w:tc>
        <w:tc>
          <w:tcPr>
            <w:tcW w:w="1842" w:type="dxa"/>
            <w:gridSpan w:val="2"/>
            <w:tcBorders>
              <w:top w:val="nil"/>
              <w:left w:val="nil"/>
              <w:bottom w:val="single" w:sz="4" w:space="0" w:color="auto"/>
              <w:right w:val="single" w:sz="4" w:space="0" w:color="auto"/>
            </w:tcBorders>
            <w:noWrap/>
            <w:tcMar>
              <w:top w:w="15" w:type="dxa"/>
              <w:left w:w="15" w:type="dxa"/>
              <w:bottom w:w="0" w:type="dxa"/>
              <w:right w:w="15" w:type="dxa"/>
            </w:tcMar>
          </w:tcPr>
          <w:p w14:paraId="5C295567" w14:textId="55705F45" w:rsidR="00261C53" w:rsidRPr="00DC100E" w:rsidRDefault="00261C53" w:rsidP="00261C53">
            <w:pPr>
              <w:spacing w:line="276" w:lineRule="auto"/>
              <w:jc w:val="center"/>
              <w:rPr>
                <w:rFonts w:eastAsia="Arial Unicode MS" w:cs="Arial"/>
              </w:rPr>
            </w:pPr>
            <w:r w:rsidRPr="00F95FBD">
              <w:rPr>
                <w:highlight w:val="yellow"/>
              </w:rPr>
              <w:t>[VLOŽÍ ZHOTOVITEL]</w:t>
            </w:r>
          </w:p>
        </w:tc>
      </w:tr>
      <w:tr w:rsidR="00261C53" w:rsidRPr="00DC100E" w14:paraId="5C35204E" w14:textId="77777777" w:rsidTr="00261C53">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2F1F170" w14:textId="77777777" w:rsidR="00261C53" w:rsidRPr="00DC100E" w:rsidRDefault="00261C53" w:rsidP="00261C53">
            <w:pPr>
              <w:spacing w:line="276" w:lineRule="auto"/>
              <w:rPr>
                <w:rFonts w:cs="Arial"/>
              </w:rPr>
            </w:pPr>
            <w:r w:rsidRPr="00DC100E">
              <w:rPr>
                <w:rFonts w:cs="Arial"/>
              </w:rPr>
              <w:t>Vyhotovení závěrečné zprávy</w:t>
            </w:r>
          </w:p>
        </w:tc>
        <w:tc>
          <w:tcPr>
            <w:tcW w:w="995" w:type="dxa"/>
            <w:tcBorders>
              <w:top w:val="single" w:sz="4" w:space="0" w:color="auto"/>
              <w:left w:val="nil"/>
              <w:bottom w:val="single" w:sz="4" w:space="0" w:color="auto"/>
              <w:right w:val="single" w:sz="4" w:space="0" w:color="auto"/>
            </w:tcBorders>
          </w:tcPr>
          <w:p w14:paraId="46C84F72" w14:textId="77777777" w:rsidR="00261C53" w:rsidRPr="00DC100E" w:rsidRDefault="00261C53" w:rsidP="00261C53">
            <w:pPr>
              <w:spacing w:line="276" w:lineRule="auto"/>
              <w:jc w:val="center"/>
              <w:rPr>
                <w:rFonts w:eastAsia="Arial Unicode MS" w:cs="Arial"/>
              </w:rPr>
            </w:pPr>
            <w:r w:rsidRPr="00DC100E">
              <w:rPr>
                <w:rFonts w:eastAsia="Arial Unicode MS" w:cs="Arial"/>
              </w:rPr>
              <w:t>ks</w:t>
            </w:r>
          </w:p>
        </w:tc>
        <w:tc>
          <w:tcPr>
            <w:tcW w:w="992"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9CA8B3" w14:textId="77777777" w:rsidR="00261C53" w:rsidRPr="00DC100E" w:rsidRDefault="00261C53" w:rsidP="00261C53">
            <w:pPr>
              <w:spacing w:line="276" w:lineRule="auto"/>
              <w:jc w:val="center"/>
              <w:rPr>
                <w:rFonts w:eastAsia="Arial Unicode MS" w:cs="Arial"/>
              </w:rPr>
            </w:pPr>
            <w:r w:rsidRPr="00DC100E">
              <w:rPr>
                <w:rFonts w:eastAsia="Arial Unicode MS" w:cs="Arial"/>
              </w:rPr>
              <w:t>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4E009E2A" w14:textId="42A37B8F" w:rsidR="00261C53" w:rsidRPr="00DC100E" w:rsidRDefault="00261C53" w:rsidP="00261C53">
            <w:pPr>
              <w:spacing w:line="276" w:lineRule="auto"/>
              <w:jc w:val="center"/>
              <w:rPr>
                <w:rFonts w:eastAsia="Arial Unicode MS" w:cs="Arial"/>
              </w:rPr>
            </w:pPr>
            <w:r w:rsidRPr="00F95FBD">
              <w:rPr>
                <w:highlight w:val="yellow"/>
              </w:rPr>
              <w:t>[VLOŽÍ ZHOTOVITEL]</w:t>
            </w:r>
          </w:p>
        </w:tc>
        <w:tc>
          <w:tcPr>
            <w:tcW w:w="1842" w:type="dxa"/>
            <w:gridSpan w:val="2"/>
            <w:tcBorders>
              <w:top w:val="nil"/>
              <w:left w:val="nil"/>
              <w:bottom w:val="single" w:sz="4" w:space="0" w:color="auto"/>
              <w:right w:val="single" w:sz="4" w:space="0" w:color="auto"/>
            </w:tcBorders>
            <w:noWrap/>
            <w:tcMar>
              <w:top w:w="15" w:type="dxa"/>
              <w:left w:w="15" w:type="dxa"/>
              <w:bottom w:w="0" w:type="dxa"/>
              <w:right w:w="15" w:type="dxa"/>
            </w:tcMar>
          </w:tcPr>
          <w:p w14:paraId="08C08182" w14:textId="5303C61D" w:rsidR="00261C53" w:rsidRPr="00DC100E" w:rsidRDefault="00261C53" w:rsidP="00261C53">
            <w:pPr>
              <w:spacing w:line="276" w:lineRule="auto"/>
              <w:jc w:val="center"/>
              <w:rPr>
                <w:rFonts w:eastAsia="Arial Unicode MS" w:cs="Arial"/>
              </w:rPr>
            </w:pPr>
            <w:r w:rsidRPr="00F95FBD">
              <w:rPr>
                <w:highlight w:val="yellow"/>
              </w:rPr>
              <w:t>[VLOŽÍ ZHOTOVITEL]</w:t>
            </w:r>
          </w:p>
        </w:tc>
      </w:tr>
      <w:tr w:rsidR="00625607" w:rsidRPr="00DC100E" w14:paraId="0251D74E" w14:textId="77777777" w:rsidTr="00261C53">
        <w:trPr>
          <w:gridAfter w:val="1"/>
          <w:wAfter w:w="562" w:type="dxa"/>
          <w:trHeight w:val="300"/>
          <w:jc w:val="center"/>
        </w:trPr>
        <w:tc>
          <w:tcPr>
            <w:tcW w:w="2686" w:type="dxa"/>
            <w:noWrap/>
            <w:tcMar>
              <w:top w:w="15" w:type="dxa"/>
              <w:left w:w="15" w:type="dxa"/>
              <w:bottom w:w="0" w:type="dxa"/>
              <w:right w:w="15" w:type="dxa"/>
            </w:tcMar>
          </w:tcPr>
          <w:p w14:paraId="7D25467F" w14:textId="77777777" w:rsidR="00625607" w:rsidRPr="00DC100E" w:rsidRDefault="00625607" w:rsidP="00E143BD">
            <w:pPr>
              <w:spacing w:line="276" w:lineRule="auto"/>
              <w:jc w:val="both"/>
              <w:rPr>
                <w:rFonts w:eastAsia="Arial Unicode MS" w:cs="Arial"/>
              </w:rPr>
            </w:pPr>
          </w:p>
        </w:tc>
        <w:tc>
          <w:tcPr>
            <w:tcW w:w="995" w:type="dxa"/>
          </w:tcPr>
          <w:p w14:paraId="1A0E6123" w14:textId="77777777" w:rsidR="00625607" w:rsidRPr="00DC100E" w:rsidRDefault="00625607" w:rsidP="00E143BD">
            <w:pPr>
              <w:spacing w:line="276" w:lineRule="auto"/>
              <w:jc w:val="right"/>
              <w:rPr>
                <w:rFonts w:eastAsia="Arial Unicode MS" w:cs="Arial"/>
              </w:rPr>
            </w:pPr>
          </w:p>
        </w:tc>
        <w:tc>
          <w:tcPr>
            <w:tcW w:w="992" w:type="dxa"/>
            <w:noWrap/>
            <w:tcMar>
              <w:top w:w="15" w:type="dxa"/>
              <w:left w:w="15" w:type="dxa"/>
              <w:bottom w:w="0" w:type="dxa"/>
              <w:right w:w="15" w:type="dxa"/>
            </w:tcMar>
          </w:tcPr>
          <w:p w14:paraId="34B13DE1" w14:textId="77777777" w:rsidR="00625607" w:rsidRPr="00DC100E" w:rsidRDefault="00625607" w:rsidP="00E143BD">
            <w:pPr>
              <w:spacing w:line="276" w:lineRule="auto"/>
              <w:jc w:val="right"/>
              <w:rPr>
                <w:rFonts w:eastAsia="Arial Unicode MS" w:cs="Arial"/>
              </w:rPr>
            </w:pPr>
          </w:p>
        </w:tc>
        <w:tc>
          <w:tcPr>
            <w:tcW w:w="1418" w:type="dxa"/>
            <w:noWrap/>
            <w:tcMar>
              <w:top w:w="15" w:type="dxa"/>
              <w:left w:w="15" w:type="dxa"/>
              <w:bottom w:w="0" w:type="dxa"/>
              <w:right w:w="15" w:type="dxa"/>
            </w:tcMar>
          </w:tcPr>
          <w:p w14:paraId="0E9FA321" w14:textId="77777777" w:rsidR="00625607" w:rsidRPr="00DC100E" w:rsidRDefault="00625607" w:rsidP="00E143BD">
            <w:pPr>
              <w:spacing w:line="276" w:lineRule="auto"/>
              <w:jc w:val="right"/>
              <w:rPr>
                <w:rFonts w:eastAsia="Arial Unicode MS" w:cs="Arial"/>
              </w:rPr>
            </w:pPr>
          </w:p>
        </w:tc>
        <w:tc>
          <w:tcPr>
            <w:tcW w:w="1280" w:type="dxa"/>
            <w:noWrap/>
            <w:tcMar>
              <w:top w:w="15" w:type="dxa"/>
              <w:left w:w="15" w:type="dxa"/>
              <w:bottom w:w="0" w:type="dxa"/>
              <w:right w:w="15" w:type="dxa"/>
            </w:tcMar>
          </w:tcPr>
          <w:p w14:paraId="1D41D9EB" w14:textId="77777777" w:rsidR="00625607" w:rsidRPr="00DC100E" w:rsidRDefault="00625607" w:rsidP="00E143BD">
            <w:pPr>
              <w:spacing w:line="276" w:lineRule="auto"/>
              <w:jc w:val="right"/>
              <w:rPr>
                <w:rFonts w:eastAsia="Arial Unicode MS" w:cs="Arial"/>
              </w:rPr>
            </w:pPr>
          </w:p>
        </w:tc>
      </w:tr>
    </w:tbl>
    <w:p w14:paraId="18BD7107" w14:textId="77777777" w:rsidR="00625607" w:rsidRPr="00677906" w:rsidRDefault="00625607" w:rsidP="00625607">
      <w:pPr>
        <w:spacing w:after="0" w:line="240" w:lineRule="auto"/>
        <w:ind w:left="426"/>
        <w:jc w:val="both"/>
        <w:rPr>
          <w:rFonts w:eastAsia="Times New Roman" w:cs="Times New Roman"/>
          <w:lang w:eastAsia="cs-CZ"/>
        </w:rPr>
      </w:pPr>
      <w:r w:rsidRPr="00677906">
        <w:rPr>
          <w:rFonts w:eastAsia="Times New Roman" w:cs="Times New Roman"/>
          <w:lang w:eastAsia="cs-CZ"/>
        </w:rPr>
        <w:t>Zhotovitel provede dílo v souladu s platnými technickými normami a drážními předpisy a Technickými kvalitativními podmínkami staveb</w:t>
      </w:r>
      <w:r>
        <w:rPr>
          <w:rFonts w:eastAsia="Times New Roman" w:cs="Times New Roman"/>
          <w:lang w:eastAsia="cs-CZ"/>
        </w:rPr>
        <w:t xml:space="preserve"> státních drah v platném znění.</w:t>
      </w:r>
    </w:p>
    <w:p w14:paraId="36A5DB09" w14:textId="77777777" w:rsidR="00625607" w:rsidRPr="00F01FED" w:rsidRDefault="00625607" w:rsidP="00625607">
      <w:pPr>
        <w:spacing w:after="0" w:line="240" w:lineRule="auto"/>
        <w:ind w:left="426"/>
        <w:jc w:val="both"/>
        <w:rPr>
          <w:rFonts w:eastAsia="Times New Roman" w:cs="Times New Roman"/>
          <w:lang w:eastAsia="cs-CZ"/>
        </w:rPr>
      </w:pPr>
    </w:p>
    <w:p w14:paraId="13D0A94F" w14:textId="77777777" w:rsidR="00625607" w:rsidRPr="00F01FED" w:rsidRDefault="00625607" w:rsidP="00625607">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0A1E1FB1" w14:textId="77777777" w:rsidR="00B42CAB" w:rsidRDefault="00B42CAB" w:rsidP="00F1246E">
      <w:pPr>
        <w:pStyle w:val="Textbezodsazen"/>
      </w:pPr>
    </w:p>
    <w:p w14:paraId="3E380677" w14:textId="55D77524" w:rsidR="00625607" w:rsidRPr="00E143BD" w:rsidRDefault="003532A1" w:rsidP="00625607">
      <w:pPr>
        <w:pStyle w:val="Nadpisbezsl1-2"/>
        <w:rPr>
          <w:u w:val="single"/>
        </w:rPr>
      </w:pPr>
      <w:r w:rsidRPr="00E143BD">
        <w:rPr>
          <w:u w:val="single"/>
        </w:rPr>
        <w:t>Způsob</w:t>
      </w:r>
      <w:r w:rsidR="00625607" w:rsidRPr="00E143BD">
        <w:rPr>
          <w:u w:val="single"/>
        </w:rPr>
        <w:t xml:space="preserve"> provedení Díla (způsob plnění)</w:t>
      </w:r>
      <w:r w:rsidR="00E143BD" w:rsidRPr="00E143BD">
        <w:rPr>
          <w:rFonts w:eastAsia="Times New Roman" w:cs="Times New Roman"/>
          <w:u w:val="single"/>
          <w:lang w:eastAsia="cs-CZ"/>
        </w:rPr>
        <w:t>:</w:t>
      </w:r>
    </w:p>
    <w:p w14:paraId="065CE04C" w14:textId="5C1F0F5C" w:rsidR="00625607" w:rsidRPr="00625607" w:rsidRDefault="00E87210" w:rsidP="00625607">
      <w:pPr>
        <w:autoSpaceDE w:val="0"/>
        <w:autoSpaceDN w:val="0"/>
        <w:spacing w:after="0" w:line="240" w:lineRule="auto"/>
        <w:jc w:val="both"/>
        <w:rPr>
          <w:rFonts w:eastAsia="Times New Roman" w:cs="Arial"/>
          <w:lang w:eastAsia="cs-CZ"/>
        </w:rPr>
      </w:pPr>
      <w:r>
        <w:rPr>
          <w:rFonts w:eastAsia="Times New Roman" w:cs="Arial"/>
          <w:lang w:eastAsia="cs-CZ"/>
        </w:rPr>
        <w:t>Z</w:t>
      </w:r>
      <w:r w:rsidR="00625607" w:rsidRPr="00625607">
        <w:rPr>
          <w:rFonts w:eastAsia="Times New Roman" w:cs="Arial"/>
          <w:lang w:eastAsia="cs-CZ"/>
        </w:rPr>
        <w:t xml:space="preserve">pracované </w:t>
      </w:r>
      <w:r w:rsidR="00625607">
        <w:rPr>
          <w:rFonts w:eastAsia="Times New Roman" w:cs="Arial"/>
          <w:lang w:eastAsia="cs-CZ"/>
        </w:rPr>
        <w:t>dílo je nutno vyhotovit v počtu:</w:t>
      </w:r>
    </w:p>
    <w:p w14:paraId="341567A7" w14:textId="68EAF229" w:rsidR="00625607" w:rsidRPr="005B3579" w:rsidRDefault="00625607" w:rsidP="00625607">
      <w:pPr>
        <w:pStyle w:val="Odstavecseseznamem"/>
        <w:autoSpaceDE w:val="0"/>
        <w:autoSpaceDN w:val="0"/>
        <w:spacing w:after="0" w:line="240" w:lineRule="auto"/>
        <w:ind w:left="502"/>
        <w:jc w:val="both"/>
        <w:rPr>
          <w:rFonts w:eastAsia="Times New Roman" w:cs="Arial"/>
          <w:lang w:eastAsia="cs-CZ"/>
        </w:rPr>
      </w:pPr>
      <w:r w:rsidRPr="005B3579">
        <w:rPr>
          <w:rFonts w:eastAsia="Times New Roman" w:cs="Arial"/>
          <w:lang w:eastAsia="cs-CZ"/>
        </w:rPr>
        <w:t xml:space="preserve">- 2x </w:t>
      </w:r>
      <w:r w:rsidR="00E143BD">
        <w:rPr>
          <w:rFonts w:eastAsia="Times New Roman" w:cs="Arial"/>
          <w:lang w:eastAsia="cs-CZ"/>
        </w:rPr>
        <w:t xml:space="preserve">celková </w:t>
      </w:r>
      <w:r w:rsidRPr="005B3579">
        <w:rPr>
          <w:rFonts w:eastAsia="Times New Roman" w:cs="Arial"/>
          <w:lang w:eastAsia="cs-CZ"/>
        </w:rPr>
        <w:t>závěrečná zpráva v listinné formě</w:t>
      </w:r>
    </w:p>
    <w:p w14:paraId="3436334E" w14:textId="1470D367" w:rsidR="00625607" w:rsidRDefault="00625607" w:rsidP="00625607">
      <w:pPr>
        <w:pStyle w:val="Odstavecseseznamem"/>
        <w:autoSpaceDE w:val="0"/>
        <w:autoSpaceDN w:val="0"/>
        <w:spacing w:after="0" w:line="240" w:lineRule="auto"/>
        <w:ind w:left="502"/>
        <w:jc w:val="both"/>
        <w:rPr>
          <w:rFonts w:eastAsia="Times New Roman" w:cs="Arial"/>
          <w:lang w:eastAsia="cs-CZ"/>
        </w:rPr>
      </w:pPr>
      <w:r w:rsidRPr="005B3579">
        <w:rPr>
          <w:rFonts w:eastAsia="Times New Roman" w:cs="Arial"/>
          <w:lang w:eastAsia="cs-CZ"/>
        </w:rPr>
        <w:t xml:space="preserve">- 1x </w:t>
      </w:r>
      <w:r w:rsidR="00E143BD">
        <w:rPr>
          <w:rFonts w:eastAsia="Times New Roman" w:cs="Arial"/>
          <w:lang w:eastAsia="cs-CZ"/>
        </w:rPr>
        <w:t xml:space="preserve">celková </w:t>
      </w:r>
      <w:r w:rsidRPr="005B3579">
        <w:rPr>
          <w:rFonts w:eastAsia="Times New Roman" w:cs="Arial"/>
          <w:lang w:eastAsia="cs-CZ"/>
        </w:rPr>
        <w:t xml:space="preserve">závěrečná zpráva v </w:t>
      </w:r>
      <w:proofErr w:type="spellStart"/>
      <w:r w:rsidRPr="005B3579">
        <w:rPr>
          <w:rFonts w:eastAsia="Times New Roman" w:cs="Arial"/>
          <w:lang w:eastAsia="cs-CZ"/>
        </w:rPr>
        <w:t>dig</w:t>
      </w:r>
      <w:proofErr w:type="spellEnd"/>
      <w:r w:rsidRPr="005B3579">
        <w:rPr>
          <w:rFonts w:eastAsia="Times New Roman" w:cs="Arial"/>
          <w:lang w:eastAsia="cs-CZ"/>
        </w:rPr>
        <w:t>. formě (</w:t>
      </w:r>
      <w:proofErr w:type="spellStart"/>
      <w:r w:rsidRPr="005B3579">
        <w:rPr>
          <w:rFonts w:eastAsia="Times New Roman" w:cs="Arial"/>
          <w:lang w:eastAsia="cs-CZ"/>
        </w:rPr>
        <w:t>pdf</w:t>
      </w:r>
      <w:proofErr w:type="spellEnd"/>
      <w:r w:rsidRPr="005B3579">
        <w:rPr>
          <w:rFonts w:eastAsia="Times New Roman" w:cs="Arial"/>
          <w:lang w:eastAsia="cs-CZ"/>
        </w:rPr>
        <w:t xml:space="preserve">) </w:t>
      </w:r>
    </w:p>
    <w:p w14:paraId="1E5B15AC" w14:textId="77777777" w:rsidR="00625607" w:rsidRDefault="00625607" w:rsidP="00625607">
      <w:pPr>
        <w:pStyle w:val="Odstavecseseznamem"/>
        <w:autoSpaceDE w:val="0"/>
        <w:autoSpaceDN w:val="0"/>
        <w:spacing w:after="0" w:line="240" w:lineRule="auto"/>
        <w:ind w:left="502"/>
        <w:jc w:val="both"/>
        <w:rPr>
          <w:rFonts w:eastAsia="Times New Roman" w:cs="Arial"/>
          <w:lang w:eastAsia="cs-CZ"/>
        </w:rPr>
      </w:pPr>
    </w:p>
    <w:p w14:paraId="275B3543" w14:textId="77777777" w:rsidR="00625607" w:rsidRDefault="00625607" w:rsidP="00625607">
      <w:pPr>
        <w:spacing w:after="0" w:line="240" w:lineRule="auto"/>
        <w:ind w:left="426"/>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711713A5" w14:textId="77777777" w:rsidR="00625607" w:rsidRDefault="00625607" w:rsidP="00625607">
      <w:pPr>
        <w:spacing w:after="0" w:line="240" w:lineRule="auto"/>
        <w:ind w:left="426"/>
        <w:jc w:val="both"/>
        <w:rPr>
          <w:rFonts w:eastAsia="Times New Roman" w:cs="Arial"/>
          <w:lang w:eastAsia="cs-CZ"/>
        </w:rPr>
      </w:pPr>
    </w:p>
    <w:p w14:paraId="1D5985A6" w14:textId="77777777" w:rsidR="00625607" w:rsidRPr="0075443C" w:rsidRDefault="00625607" w:rsidP="00625607">
      <w:pPr>
        <w:spacing w:after="0" w:line="240" w:lineRule="auto"/>
        <w:ind w:left="426"/>
        <w:jc w:val="both"/>
        <w:rPr>
          <w:rFonts w:eastAsia="Times New Roman" w:cs="Arial"/>
          <w:lang w:eastAsia="cs-CZ"/>
        </w:rPr>
      </w:pPr>
      <w:r w:rsidRPr="0075443C">
        <w:rPr>
          <w:rFonts w:eastAsia="Times New Roman" w:cs="Arial"/>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75443C">
        <w:rPr>
          <w:rFonts w:eastAsia="Times New Roman" w:cs="Arial"/>
          <w:lang w:eastAsia="cs-CZ"/>
        </w:rPr>
        <w:t>HISem</w:t>
      </w:r>
      <w:proofErr w:type="spellEnd"/>
      <w:r w:rsidRPr="0075443C">
        <w:rPr>
          <w:rFonts w:eastAsia="Times New Roman" w:cs="Arial"/>
          <w:lang w:eastAsia="cs-CZ"/>
        </w:rPr>
        <w:t xml:space="preserve"> objednatele pro příslušnou stavbu. Tyto tabulky jsou podkladem pro fakturaci a musí být přílohou daňového dokladu.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6E420702" w:rsidR="00124751" w:rsidRDefault="003532A1" w:rsidP="00124751">
      <w:pPr>
        <w:pStyle w:val="Nadpisbezsl1-2"/>
      </w:pPr>
      <w:r>
        <w:t>OP/SSV/</w:t>
      </w:r>
      <w:r w:rsidR="00A16699">
        <w:t>03/21</w:t>
      </w:r>
    </w:p>
    <w:p w14:paraId="76E43358" w14:textId="77777777" w:rsidR="00124751" w:rsidRPr="00F87C3F" w:rsidRDefault="00F1246E" w:rsidP="00F87C3F">
      <w:pPr>
        <w:pStyle w:val="Nadpisbezsl1-2"/>
        <w:jc w:val="both"/>
        <w:rPr>
          <w:b w:val="0"/>
          <w:sz w:val="18"/>
          <w:szCs w:val="18"/>
        </w:rPr>
      </w:pPr>
      <w:r w:rsidRPr="00F87C3F">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87C3F">
        <w:rPr>
          <w:b w:val="0"/>
          <w:sz w:val="18"/>
          <w:szCs w:val="18"/>
        </w:rPr>
        <w:t>ust</w:t>
      </w:r>
      <w:proofErr w:type="spellEnd"/>
      <w:r w:rsidRPr="00F87C3F">
        <w:rPr>
          <w:b w:val="0"/>
          <w:sz w:val="18"/>
          <w:szCs w:val="18"/>
        </w:rPr>
        <w:t>. § 1751 občanského zákoníku Obchodní podmínky tvoří část obsahu Smlouvy.</w:t>
      </w:r>
    </w:p>
    <w:p w14:paraId="33736839" w14:textId="0FD4D830" w:rsidR="00F1246E" w:rsidRDefault="00F1246E" w:rsidP="00F762A8">
      <w:pPr>
        <w:pStyle w:val="Nadpisbezsl1-1"/>
      </w:pPr>
    </w:p>
    <w:p w14:paraId="5B906B56" w14:textId="77777777" w:rsidR="00F87C3F" w:rsidRDefault="00F87C3F" w:rsidP="00F762A8">
      <w:pPr>
        <w:pStyle w:val="Nadpisbezsl1-1"/>
        <w:sectPr w:rsidR="00F87C3F"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576DDAED" w14:textId="77777777" w:rsidR="00E143BD" w:rsidRDefault="003A3F26" w:rsidP="008A4D1B">
      <w:pPr>
        <w:pStyle w:val="Textbezodsazen"/>
        <w:rPr>
          <w:rFonts w:eastAsia="Calibri" w:cs="Times New Roman"/>
          <w:b/>
          <w:color w:val="000000"/>
          <w:lang w:eastAsia="cs-CZ"/>
        </w:rPr>
      </w:pPr>
      <w:r w:rsidRPr="008E0112">
        <w:rPr>
          <w:rFonts w:eastAsia="Calibri" w:cs="Times New Roman"/>
          <w:b/>
          <w:color w:val="000000"/>
          <w:lang w:eastAsia="cs-CZ"/>
        </w:rPr>
        <w:t xml:space="preserve">Celková </w:t>
      </w:r>
      <w:r>
        <w:rPr>
          <w:rFonts w:eastAsia="Calibri" w:cs="Times New Roman"/>
          <w:b/>
          <w:color w:val="000000"/>
          <w:lang w:eastAsia="cs-CZ"/>
        </w:rPr>
        <w:t>cena Díla pro Soubor staveb:</w:t>
      </w:r>
    </w:p>
    <w:p w14:paraId="02C5B07E" w14:textId="5564C851" w:rsidR="00E143BD" w:rsidRDefault="003A3F26" w:rsidP="008A4D1B">
      <w:pPr>
        <w:pStyle w:val="Textbezodsazen"/>
        <w:rPr>
          <w:rFonts w:eastAsia="Calibri" w:cs="Times New Roman"/>
          <w:color w:val="000000"/>
          <w:lang w:eastAsia="cs-CZ"/>
        </w:rPr>
      </w:pPr>
      <w:r w:rsidRPr="003A3F26">
        <w:rPr>
          <w:rFonts w:eastAsia="Calibri" w:cs="Times New Roman"/>
          <w:color w:val="000000"/>
          <w:lang w:eastAsia="cs-CZ"/>
        </w:rPr>
        <w:t>A)</w:t>
      </w:r>
      <w:r w:rsidR="00E143BD">
        <w:rPr>
          <w:rFonts w:eastAsia="Calibri" w:cs="Times New Roman"/>
          <w:color w:val="000000"/>
          <w:lang w:eastAsia="cs-CZ"/>
        </w:rPr>
        <w:t xml:space="preserve"> </w:t>
      </w:r>
      <w:r w:rsidRPr="003A3F26">
        <w:t>„Rekonstrukce TZZ Přelouč – Prachovice, 1. etapa – výstavba nástupišť v ŽST Heřmanův Městec“;</w:t>
      </w:r>
      <w:r w:rsidRPr="003A3F26">
        <w:rPr>
          <w:rFonts w:eastAsia="Calibri" w:cs="Times New Roman"/>
          <w:color w:val="000000"/>
          <w:lang w:eastAsia="cs-CZ"/>
        </w:rPr>
        <w:t xml:space="preserve"> </w:t>
      </w:r>
    </w:p>
    <w:p w14:paraId="201EE6AD" w14:textId="23580507" w:rsidR="008A4D1B" w:rsidRDefault="003A3F26" w:rsidP="008A4D1B">
      <w:pPr>
        <w:pStyle w:val="Textbezodsazen"/>
      </w:pPr>
      <w:r w:rsidRPr="003A3F26">
        <w:rPr>
          <w:rFonts w:eastAsia="Calibri" w:cs="Times New Roman"/>
          <w:color w:val="000000"/>
          <w:lang w:eastAsia="cs-CZ"/>
        </w:rPr>
        <w:t xml:space="preserve">B) </w:t>
      </w:r>
      <w:r w:rsidRPr="003A3F26">
        <w:t>„Rekonstrukce přejezdu P5043 v km 13,750 trati Přelouč – Prachovice“</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3DEBCD25" w:rsidR="00236DCC" w:rsidRPr="00236DCC" w:rsidRDefault="00E143BD" w:rsidP="00236DCC">
            <w:pPr>
              <w:pStyle w:val="Textbezodsazen"/>
              <w:rPr>
                <w:rStyle w:val="Tun"/>
                <w:sz w:val="18"/>
              </w:rPr>
            </w:pPr>
            <w:r>
              <w:rPr>
                <w:rStyle w:val="Tun"/>
                <w:sz w:val="18"/>
              </w:rPr>
              <w:t>Celková c</w:t>
            </w:r>
            <w:r w:rsidR="00236DCC" w:rsidRPr="00236DCC">
              <w:rPr>
                <w:rStyle w:val="Tun"/>
                <w:sz w:val="18"/>
              </w:rPr>
              <w:t>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2E12B0FB" w:rsidR="00236DCC" w:rsidRPr="00F1246E" w:rsidRDefault="00236DCC" w:rsidP="003A3F26">
            <w:pPr>
              <w:pStyle w:val="Textbezodsazen"/>
              <w:rPr>
                <w:color w:val="FF0000"/>
                <w:sz w:val="18"/>
              </w:rPr>
            </w:pPr>
            <w:r w:rsidRPr="00236DCC">
              <w:rPr>
                <w:sz w:val="18"/>
              </w:rPr>
              <w:t xml:space="preserve">z toho: </w:t>
            </w:r>
          </w:p>
        </w:tc>
      </w:tr>
      <w:tr w:rsidR="00236DCC" w:rsidRPr="00F1246E" w14:paraId="114799C4"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18A51C9E" w14:textId="1570954B" w:rsidR="00236DCC" w:rsidRPr="00236DCC" w:rsidRDefault="00236DCC" w:rsidP="00E1683E">
            <w:pPr>
              <w:pStyle w:val="Textbezodsazen"/>
              <w:rPr>
                <w:b/>
                <w:sz w:val="18"/>
              </w:rPr>
            </w:pPr>
            <w:r w:rsidRPr="00236DCC">
              <w:rPr>
                <w:b/>
                <w:sz w:val="18"/>
              </w:rPr>
              <w:t xml:space="preserve">Cena za </w:t>
            </w:r>
            <w:r w:rsidR="00E1683E">
              <w:rPr>
                <w:sz w:val="18"/>
              </w:rPr>
              <w:t>výkon</w:t>
            </w:r>
            <w:r w:rsidR="00E1683E" w:rsidRPr="00E1683E">
              <w:rPr>
                <w:sz w:val="18"/>
              </w:rPr>
              <w:t xml:space="preserve"> občasného geotechnického dozoru pro stavbu </w:t>
            </w:r>
            <w:r w:rsidR="00E1683E" w:rsidRPr="00E1683E">
              <w:rPr>
                <w:b/>
                <w:sz w:val="18"/>
              </w:rPr>
              <w:t>A)“ Rekonstrukce TZZ Přelouč – Prachovice, 1. etapa – výstavba nástupišť v ŽST Heřmanův Městec“</w:t>
            </w:r>
          </w:p>
        </w:tc>
      </w:tr>
      <w:tr w:rsidR="00236DCC" w:rsidRPr="00236DCC" w14:paraId="057D3C0C"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F1246E" w14:paraId="1F07E12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30754C96" w14:textId="0ACD5707" w:rsidR="00236DCC" w:rsidRPr="00236DCC" w:rsidRDefault="00236DCC" w:rsidP="00E1683E">
            <w:pPr>
              <w:pStyle w:val="Textbezodsazen"/>
              <w:rPr>
                <w:b/>
                <w:sz w:val="18"/>
              </w:rPr>
            </w:pPr>
            <w:r w:rsidRPr="00236DCC">
              <w:rPr>
                <w:b/>
                <w:sz w:val="18"/>
              </w:rPr>
              <w:t>Cena za</w:t>
            </w:r>
            <w:r w:rsidR="00A87ED5">
              <w:rPr>
                <w:b/>
                <w:sz w:val="18"/>
              </w:rPr>
              <w:t xml:space="preserve"> </w:t>
            </w:r>
            <w:r w:rsidR="00E1683E">
              <w:rPr>
                <w:sz w:val="18"/>
              </w:rPr>
              <w:t>výkon</w:t>
            </w:r>
            <w:r w:rsidR="00E1683E" w:rsidRPr="00E1683E">
              <w:rPr>
                <w:sz w:val="18"/>
              </w:rPr>
              <w:t xml:space="preserve"> občasného geotechnického dozoru pro stavbu </w:t>
            </w:r>
            <w:r w:rsidR="00E1683E" w:rsidRPr="00E1683E">
              <w:rPr>
                <w:b/>
                <w:sz w:val="18"/>
              </w:rPr>
              <w:t>B) “ Rekonstrukce přejezdu P5043 v km 13,750 trati Přelouč – Prachovice“</w:t>
            </w:r>
            <w:r w:rsidR="00B06D17" w:rsidRPr="00E1683E">
              <w:rPr>
                <w:b/>
                <w:sz w:val="18"/>
              </w:rPr>
              <w:t>:</w:t>
            </w:r>
          </w:p>
        </w:tc>
      </w:tr>
      <w:tr w:rsidR="00236DCC" w:rsidRPr="00236DCC" w14:paraId="1316EF30"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0C543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161408CF"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19A2BC1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71E2D1B0"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3F7956E" w14:textId="77777777" w:rsidR="00625607" w:rsidRDefault="00625607" w:rsidP="00625607">
      <w:pPr>
        <w:pStyle w:val="Nadpisbezsl1-2"/>
      </w:pPr>
      <w:r>
        <w:t>Harmonogram plnění</w:t>
      </w:r>
    </w:p>
    <w:p w14:paraId="3974C37E" w14:textId="1DC68561" w:rsidR="00625607" w:rsidRPr="00625607" w:rsidRDefault="00625607" w:rsidP="00625607">
      <w:pPr>
        <w:pStyle w:val="Nadpisbezsl1-2"/>
      </w:pPr>
      <w:r w:rsidRPr="00F01FED">
        <w:rPr>
          <w:rFonts w:eastAsia="Times New Roman" w:cs="Times New Roman"/>
          <w:u w:val="single"/>
          <w:lang w:eastAsia="cs-CZ"/>
        </w:rPr>
        <w:t>Doba a místo plnění VZ, způsob fakturace</w:t>
      </w:r>
      <w:r w:rsidRPr="007336F9">
        <w:rPr>
          <w:rFonts w:eastAsia="Times New Roman" w:cs="Times New Roman"/>
          <w:u w:val="single"/>
          <w:lang w:eastAsia="cs-CZ"/>
        </w:rPr>
        <w:t>, a to pro každou stavbu samostatně</w:t>
      </w:r>
      <w:r w:rsidRPr="00F01FED">
        <w:rPr>
          <w:rFonts w:eastAsia="Times New Roman" w:cs="Times New Roman"/>
          <w:u w:val="single"/>
          <w:lang w:eastAsia="cs-CZ"/>
        </w:rPr>
        <w:t>:</w:t>
      </w:r>
    </w:p>
    <w:p w14:paraId="790E82D5" w14:textId="0DBF3A43" w:rsidR="00625607" w:rsidRPr="00F01FED" w:rsidRDefault="00625607" w:rsidP="00625607">
      <w:pPr>
        <w:spacing w:after="0" w:line="240" w:lineRule="auto"/>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sidRPr="00F01FED">
        <w:rPr>
          <w:rFonts w:eastAsia="Times New Roman" w:cs="Times New Roman"/>
          <w:lang w:eastAsia="cs-CZ"/>
        </w:rPr>
        <w:t>.</w:t>
      </w:r>
    </w:p>
    <w:p w14:paraId="3CBE2941" w14:textId="77777777" w:rsidR="00625607" w:rsidRPr="00F01FED" w:rsidRDefault="00625607" w:rsidP="00625607">
      <w:pPr>
        <w:spacing w:after="0" w:line="240" w:lineRule="auto"/>
        <w:ind w:left="426"/>
        <w:rPr>
          <w:rFonts w:eastAsia="Times New Roman" w:cs="Times New Roman"/>
          <w:b/>
          <w:lang w:eastAsia="cs-CZ"/>
        </w:rPr>
      </w:pPr>
    </w:p>
    <w:p w14:paraId="66417076" w14:textId="5CB12FDC" w:rsidR="00625607" w:rsidRDefault="00625607" w:rsidP="00625607">
      <w:pPr>
        <w:spacing w:after="0" w:line="240" w:lineRule="auto"/>
        <w:rPr>
          <w:rFonts w:eastAsia="Times New Roman" w:cs="Arial"/>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8B4C62">
        <w:rPr>
          <w:rFonts w:eastAsia="Times New Roman" w:cs="Arial"/>
          <w:lang w:eastAsia="cs-CZ"/>
        </w:rPr>
        <w:t xml:space="preserve">do </w:t>
      </w:r>
      <w:r w:rsidR="001F7D72">
        <w:rPr>
          <w:rFonts w:eastAsia="Times New Roman" w:cs="Arial"/>
          <w:b/>
          <w:lang w:eastAsia="cs-CZ"/>
        </w:rPr>
        <w:t>4</w:t>
      </w:r>
      <w:r w:rsidRPr="008B4C62">
        <w:rPr>
          <w:rFonts w:eastAsia="Times New Roman" w:cs="Arial"/>
          <w:lang w:eastAsia="cs-CZ"/>
        </w:rPr>
        <w:t xml:space="preserve"> měsíc</w:t>
      </w:r>
      <w:r>
        <w:rPr>
          <w:rFonts w:eastAsia="Times New Roman" w:cs="Arial"/>
          <w:lang w:eastAsia="cs-CZ"/>
        </w:rPr>
        <w:t>ů</w:t>
      </w:r>
      <w:r w:rsidRPr="008B4C62">
        <w:rPr>
          <w:rFonts w:eastAsia="Times New Roman" w:cs="Arial"/>
          <w:lang w:eastAsia="cs-CZ"/>
        </w:rPr>
        <w:t xml:space="preserve"> ode dne zahájení stavebních prací na předmětné stavbě, kdy je předpoklá</w:t>
      </w:r>
      <w:r>
        <w:rPr>
          <w:rFonts w:eastAsia="Times New Roman" w:cs="Arial"/>
          <w:lang w:eastAsia="cs-CZ"/>
        </w:rPr>
        <w:t xml:space="preserve">dáno ukončení stavebních prací (předpoklad do </w:t>
      </w:r>
      <w:r w:rsidR="001F7D72">
        <w:rPr>
          <w:rFonts w:eastAsia="Times New Roman" w:cs="Arial"/>
          <w:lang w:eastAsia="cs-CZ"/>
        </w:rPr>
        <w:t>01</w:t>
      </w:r>
      <w:r w:rsidRPr="0034271F">
        <w:rPr>
          <w:rFonts w:eastAsia="Times New Roman" w:cs="Arial"/>
          <w:lang w:eastAsia="cs-CZ"/>
        </w:rPr>
        <w:t>/20</w:t>
      </w:r>
      <w:r>
        <w:rPr>
          <w:rFonts w:eastAsia="Times New Roman" w:cs="Arial"/>
          <w:lang w:eastAsia="cs-CZ"/>
        </w:rPr>
        <w:t>2</w:t>
      </w:r>
      <w:r w:rsidR="001F7D72">
        <w:rPr>
          <w:rFonts w:eastAsia="Times New Roman" w:cs="Arial"/>
          <w:lang w:eastAsia="cs-CZ"/>
        </w:rPr>
        <w:t>3</w:t>
      </w:r>
      <w:r w:rsidRPr="0034271F">
        <w:rPr>
          <w:rFonts w:eastAsia="Times New Roman" w:cs="Arial"/>
          <w:lang w:eastAsia="cs-CZ"/>
        </w:rPr>
        <w:t>)</w:t>
      </w:r>
      <w:r>
        <w:rPr>
          <w:rFonts w:eastAsia="Times New Roman" w:cs="Arial"/>
          <w:lang w:eastAsia="cs-CZ"/>
        </w:rPr>
        <w:t>.</w:t>
      </w:r>
    </w:p>
    <w:p w14:paraId="77845480" w14:textId="77777777" w:rsidR="00625607" w:rsidRDefault="00625607" w:rsidP="00625607">
      <w:pPr>
        <w:spacing w:after="0" w:line="240" w:lineRule="auto"/>
        <w:rPr>
          <w:rFonts w:eastAsia="Times New Roman" w:cs="Arial"/>
          <w:lang w:eastAsia="cs-CZ"/>
        </w:rPr>
      </w:pPr>
    </w:p>
    <w:p w14:paraId="2AAAB973" w14:textId="77777777" w:rsidR="00625607" w:rsidRPr="00E143BD" w:rsidRDefault="00625607" w:rsidP="00625607">
      <w:pPr>
        <w:spacing w:after="0" w:line="240" w:lineRule="auto"/>
        <w:jc w:val="both"/>
        <w:rPr>
          <w:rFonts w:eastAsia="Times New Roman" w:cs="Arial"/>
          <w:lang w:eastAsia="cs-CZ"/>
        </w:rPr>
      </w:pPr>
      <w:r w:rsidRPr="006C68D1">
        <w:rPr>
          <w:rFonts w:eastAsia="Times New Roman" w:cs="Arial"/>
          <w:lang w:eastAsia="cs-CZ"/>
        </w:rPr>
        <w:t xml:space="preserve">Práce budou dokončeny předáním zprávy o výkonu geotechnického dozoru, která bude vyhotovena ve dvou soupravách + 1 x CD a bude předána do 21 dnů po předání výsledků kontrolních zkoušek zhotovitele stavby stavebním dozorům </w:t>
      </w:r>
      <w:r w:rsidRPr="00E143BD">
        <w:rPr>
          <w:rFonts w:eastAsia="Times New Roman" w:cs="Arial"/>
          <w:lang w:eastAsia="cs-CZ"/>
        </w:rPr>
        <w:t>po dokončení prací na stavbě.</w:t>
      </w:r>
    </w:p>
    <w:p w14:paraId="7299297F" w14:textId="77777777" w:rsidR="00625607" w:rsidRPr="00E143BD" w:rsidRDefault="00625607" w:rsidP="00625607">
      <w:pPr>
        <w:spacing w:after="0" w:line="240" w:lineRule="auto"/>
        <w:ind w:left="426"/>
        <w:jc w:val="both"/>
        <w:rPr>
          <w:rFonts w:eastAsia="Times New Roman" w:cs="Arial"/>
          <w:lang w:eastAsia="cs-CZ"/>
        </w:rPr>
      </w:pPr>
    </w:p>
    <w:p w14:paraId="78D9DA3B" w14:textId="77777777" w:rsidR="00625607" w:rsidRPr="00E143BD" w:rsidRDefault="00625607" w:rsidP="00625607">
      <w:pPr>
        <w:spacing w:after="0" w:line="240" w:lineRule="auto"/>
        <w:jc w:val="both"/>
        <w:rPr>
          <w:rFonts w:eastAsia="Times New Roman" w:cs="Arial"/>
          <w:lang w:eastAsia="cs-CZ"/>
        </w:rPr>
      </w:pPr>
      <w:r w:rsidRPr="00E143BD">
        <w:rPr>
          <w:rFonts w:eastAsia="Times New Roman" w:cs="Arial"/>
          <w:lang w:eastAsia="cs-CZ"/>
        </w:rPr>
        <w:t xml:space="preserve">Zhotovitel je oprávněn účtovat cenu díla měsíčně vždy k poslednímu dni v měsíci </w:t>
      </w:r>
      <w:r w:rsidRPr="00431A69">
        <w:rPr>
          <w:rFonts w:eastAsia="Times New Roman" w:cs="Arial"/>
          <w:u w:val="single"/>
          <w:lang w:eastAsia="cs-CZ"/>
        </w:rPr>
        <w:t>pro každou stavbu samostatně</w:t>
      </w:r>
      <w:r w:rsidRPr="00E143BD">
        <w:rPr>
          <w:rFonts w:eastAsia="Times New Roman" w:cs="Arial"/>
          <w:lang w:eastAsia="cs-CZ"/>
        </w:rPr>
        <w:t xml:space="preserve">. Provedené měsíční výkony budou evidovány v přehledové tabulce a před fakturací odsouhlaseny stavebním dozorem a </w:t>
      </w:r>
      <w:proofErr w:type="spellStart"/>
      <w:r w:rsidRPr="00E143BD">
        <w:rPr>
          <w:rFonts w:eastAsia="Times New Roman" w:cs="Arial"/>
          <w:lang w:eastAsia="cs-CZ"/>
        </w:rPr>
        <w:t>HISem</w:t>
      </w:r>
      <w:proofErr w:type="spellEnd"/>
      <w:r w:rsidRPr="00E143BD">
        <w:rPr>
          <w:rFonts w:eastAsia="Times New Roman" w:cs="Arial"/>
          <w:lang w:eastAsia="cs-CZ"/>
        </w:rPr>
        <w:t xml:space="preserve"> objednatele pro příslušnou stavbu. Tyto tabulky jsou podkladem pro fakturaci a musí být přílohou daňového dokladu.</w:t>
      </w:r>
    </w:p>
    <w:p w14:paraId="5895F541" w14:textId="77777777" w:rsidR="00625607" w:rsidRPr="00E143BD" w:rsidRDefault="00625607" w:rsidP="00625607">
      <w:pPr>
        <w:spacing w:after="0" w:line="240" w:lineRule="auto"/>
        <w:ind w:left="426"/>
        <w:jc w:val="both"/>
        <w:rPr>
          <w:rFonts w:eastAsia="Times New Roman" w:cs="Times New Roman"/>
          <w:b/>
          <w:lang w:eastAsia="cs-CZ"/>
        </w:rPr>
      </w:pPr>
      <w:r w:rsidRPr="00E143BD">
        <w:rPr>
          <w:rFonts w:eastAsia="Times New Roman" w:cs="Times New Roman"/>
          <w:b/>
          <w:lang w:eastAsia="cs-CZ"/>
        </w:rPr>
        <w:t xml:space="preserve">    </w:t>
      </w:r>
    </w:p>
    <w:p w14:paraId="0BEEA724" w14:textId="77777777" w:rsidR="00625607" w:rsidRPr="00E143BD" w:rsidRDefault="00625607" w:rsidP="00625607">
      <w:pPr>
        <w:spacing w:after="0" w:line="240" w:lineRule="auto"/>
        <w:rPr>
          <w:rFonts w:eastAsia="Times New Roman" w:cs="Times New Roman"/>
          <w:u w:val="single"/>
          <w:lang w:eastAsia="cs-CZ"/>
        </w:rPr>
      </w:pPr>
      <w:r w:rsidRPr="00E143BD">
        <w:rPr>
          <w:rFonts w:eastAsia="Times New Roman" w:cs="Times New Roman"/>
          <w:b/>
          <w:u w:val="single"/>
          <w:lang w:eastAsia="cs-CZ"/>
        </w:rPr>
        <w:t>Místo plnění:</w:t>
      </w:r>
      <w:r w:rsidRPr="00E143BD">
        <w:rPr>
          <w:rFonts w:eastAsia="Times New Roman" w:cs="Times New Roman"/>
          <w:u w:val="single"/>
          <w:lang w:eastAsia="cs-CZ"/>
        </w:rPr>
        <w:t xml:space="preserve">  </w:t>
      </w:r>
    </w:p>
    <w:p w14:paraId="5D8ED277" w14:textId="77777777" w:rsidR="00625607" w:rsidRPr="00E143BD" w:rsidRDefault="00625607" w:rsidP="00625607">
      <w:pPr>
        <w:spacing w:after="0" w:line="240" w:lineRule="auto"/>
        <w:ind w:left="426"/>
        <w:rPr>
          <w:rFonts w:eastAsia="Times New Roman" w:cs="Times New Roman"/>
          <w:lang w:eastAsia="cs-CZ"/>
        </w:rPr>
      </w:pPr>
    </w:p>
    <w:p w14:paraId="4B2CF686" w14:textId="77777777" w:rsidR="00625607" w:rsidRPr="00E143BD" w:rsidRDefault="00625607" w:rsidP="00625607">
      <w:pPr>
        <w:spacing w:after="0" w:line="240" w:lineRule="auto"/>
        <w:rPr>
          <w:rFonts w:eastAsia="Times New Roman" w:cs="Arial"/>
          <w:lang w:eastAsia="cs-CZ"/>
        </w:rPr>
      </w:pPr>
      <w:r w:rsidRPr="00E143BD">
        <w:rPr>
          <w:rFonts w:eastAsia="Times New Roman" w:cs="Arial"/>
          <w:b/>
          <w:lang w:eastAsia="cs-CZ"/>
        </w:rPr>
        <w:t>- pro předání díla</w:t>
      </w:r>
      <w:r w:rsidRPr="00E143BD">
        <w:rPr>
          <w:rFonts w:eastAsia="Times New Roman" w:cs="Arial"/>
          <w:lang w:eastAsia="cs-CZ"/>
        </w:rPr>
        <w:t xml:space="preserve"> - Správa železnic, státní organizace, Stavební správa východ, Nerudova 773/1, 779 00 Olomouc   </w:t>
      </w:r>
    </w:p>
    <w:p w14:paraId="16FA3D9C" w14:textId="77777777" w:rsidR="00625607" w:rsidRPr="00E143BD" w:rsidRDefault="00625607" w:rsidP="00625607">
      <w:pPr>
        <w:spacing w:after="0" w:line="240" w:lineRule="auto"/>
        <w:ind w:left="426"/>
        <w:rPr>
          <w:rFonts w:eastAsia="Times New Roman" w:cs="Arial"/>
          <w:lang w:eastAsia="cs-CZ"/>
        </w:rPr>
      </w:pPr>
    </w:p>
    <w:p w14:paraId="2257820F" w14:textId="6BCF614B" w:rsidR="00625607" w:rsidRPr="00E143BD" w:rsidRDefault="00625607" w:rsidP="00625607">
      <w:pPr>
        <w:spacing w:after="0" w:line="240" w:lineRule="auto"/>
        <w:rPr>
          <w:rFonts w:eastAsia="Times New Roman" w:cs="Arial"/>
          <w:lang w:eastAsia="cs-CZ"/>
        </w:rPr>
      </w:pPr>
      <w:r w:rsidRPr="00E143BD">
        <w:rPr>
          <w:rFonts w:eastAsia="Times New Roman" w:cs="Arial"/>
          <w:b/>
          <w:lang w:eastAsia="cs-CZ"/>
        </w:rPr>
        <w:t>- pro geotechnický dozor a konzultační činnost</w:t>
      </w:r>
      <w:r w:rsidR="00E143BD" w:rsidRPr="00E143BD">
        <w:rPr>
          <w:rFonts w:eastAsia="Times New Roman" w:cs="Arial"/>
          <w:lang w:eastAsia="cs-CZ"/>
        </w:rPr>
        <w:t xml:space="preserve">: </w:t>
      </w:r>
      <w:r w:rsidRPr="00E143BD">
        <w:rPr>
          <w:rFonts w:eastAsia="Times New Roman" w:cs="Arial"/>
          <w:lang w:eastAsia="cs-CZ"/>
        </w:rPr>
        <w:t>místo stavby:</w:t>
      </w:r>
    </w:p>
    <w:p w14:paraId="122549DA" w14:textId="0778DF1F" w:rsidR="00625607" w:rsidRPr="009D5D1D" w:rsidRDefault="00625607" w:rsidP="00625607">
      <w:pPr>
        <w:spacing w:after="0" w:line="240" w:lineRule="auto"/>
        <w:rPr>
          <w:rStyle w:val="Nadpisvtabulce"/>
          <w:rFonts w:eastAsia="Times New Roman" w:cs="Arial"/>
          <w:b w:val="0"/>
          <w:lang w:eastAsia="cs-CZ"/>
        </w:rPr>
      </w:pPr>
      <w:r>
        <w:rPr>
          <w:rStyle w:val="Nadpisvtabulce"/>
        </w:rPr>
        <w:t xml:space="preserve">A: </w:t>
      </w:r>
      <w:r w:rsidRPr="009D5D1D">
        <w:rPr>
          <w:rStyle w:val="Nadpisvtabulce"/>
          <w:b w:val="0"/>
        </w:rPr>
        <w:t>Rekonstrukce TZZ Přelouč – Prachovice, 1. etapa – výstavba nástupišť v ŽST Heřmanův Městec</w:t>
      </w:r>
      <w:r>
        <w:rPr>
          <w:rStyle w:val="Nadpisvtabulce"/>
          <w:b w:val="0"/>
        </w:rPr>
        <w:t>;</w:t>
      </w:r>
    </w:p>
    <w:p w14:paraId="3B8EDFDA" w14:textId="77777777" w:rsidR="00625607" w:rsidRPr="009D5D1D" w:rsidRDefault="00625607" w:rsidP="00625607">
      <w:pPr>
        <w:spacing w:after="0" w:line="240" w:lineRule="auto"/>
        <w:rPr>
          <w:rFonts w:eastAsia="Times New Roman" w:cs="Arial"/>
          <w:lang w:eastAsia="cs-CZ"/>
        </w:rPr>
      </w:pPr>
      <w:r>
        <w:rPr>
          <w:rStyle w:val="Nadpisvtabulce"/>
        </w:rPr>
        <w:t xml:space="preserve">B: </w:t>
      </w:r>
      <w:r w:rsidRPr="009D5D1D">
        <w:rPr>
          <w:rStyle w:val="Nadpisvtabulce"/>
          <w:b w:val="0"/>
        </w:rPr>
        <w:t>Rekonstrukce přejezdu P5043 v km 13,750 trati Přelouč – Prachovice</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7C3F"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F87C3F" w:rsidRPr="00F95FBD" w:rsidRDefault="00F87C3F" w:rsidP="00F87C3F">
            <w:pPr>
              <w:pStyle w:val="Tabulka"/>
              <w:rPr>
                <w:rStyle w:val="Nadpisvtabulce"/>
              </w:rPr>
            </w:pPr>
            <w:r w:rsidRPr="00F95FBD">
              <w:rPr>
                <w:rStyle w:val="Nadpisvtabulce"/>
              </w:rPr>
              <w:t>Jméno a příjmení</w:t>
            </w:r>
          </w:p>
        </w:tc>
        <w:tc>
          <w:tcPr>
            <w:tcW w:w="5812" w:type="dxa"/>
          </w:tcPr>
          <w:p w14:paraId="0D6A70B5" w14:textId="69EA7FE9" w:rsidR="00F87C3F" w:rsidRPr="00205538" w:rsidRDefault="00F87C3F" w:rsidP="00F87C3F">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05538">
              <w:rPr>
                <w:sz w:val="18"/>
                <w:highlight w:val="green"/>
              </w:rPr>
              <w:t>Ing. Miroslav Bocák, ředitel Stavební správy východ</w:t>
            </w:r>
          </w:p>
        </w:tc>
      </w:tr>
      <w:tr w:rsidR="00F87C3F"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F87C3F" w:rsidRPr="00F95FBD" w:rsidRDefault="00F87C3F" w:rsidP="00F87C3F">
            <w:pPr>
              <w:pStyle w:val="Tabulka"/>
              <w:rPr>
                <w:sz w:val="18"/>
              </w:rPr>
            </w:pPr>
            <w:r w:rsidRPr="00F95FBD">
              <w:rPr>
                <w:sz w:val="18"/>
              </w:rPr>
              <w:t>Adresa</w:t>
            </w:r>
          </w:p>
        </w:tc>
        <w:tc>
          <w:tcPr>
            <w:tcW w:w="5812" w:type="dxa"/>
          </w:tcPr>
          <w:p w14:paraId="3AE5024B" w14:textId="1D83656F" w:rsidR="00F87C3F" w:rsidRPr="00205538" w:rsidRDefault="00F87C3F" w:rsidP="00F87C3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5538">
              <w:rPr>
                <w:sz w:val="18"/>
                <w:highlight w:val="green"/>
              </w:rPr>
              <w:t>Nerudova 773/ 1, 779 00 Olomouc</w:t>
            </w:r>
          </w:p>
        </w:tc>
      </w:tr>
      <w:tr w:rsidR="00F87C3F"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F87C3F" w:rsidRPr="00F95FBD" w:rsidRDefault="00F87C3F" w:rsidP="00F87C3F">
            <w:pPr>
              <w:pStyle w:val="Tabulka"/>
              <w:rPr>
                <w:sz w:val="18"/>
              </w:rPr>
            </w:pPr>
            <w:r w:rsidRPr="00F95FBD">
              <w:rPr>
                <w:sz w:val="18"/>
              </w:rPr>
              <w:t>E-mail</w:t>
            </w:r>
          </w:p>
        </w:tc>
        <w:tc>
          <w:tcPr>
            <w:tcW w:w="5812" w:type="dxa"/>
          </w:tcPr>
          <w:p w14:paraId="73DA29A2" w14:textId="6D07D49E" w:rsidR="00F87C3F" w:rsidRPr="00205538" w:rsidRDefault="00C74BDD" w:rsidP="00F87C3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205538" w:rsidRPr="000035C4">
                <w:rPr>
                  <w:rStyle w:val="Hypertextovodkaz"/>
                  <w:noProof w:val="0"/>
                  <w:highlight w:val="green"/>
                </w:rPr>
                <w:t>Bocak@spravazeleznic.cz</w:t>
              </w:r>
            </w:hyperlink>
            <w:r w:rsidR="00205538">
              <w:rPr>
                <w:sz w:val="18"/>
                <w:highlight w:val="green"/>
              </w:rPr>
              <w:t xml:space="preserve"> </w:t>
            </w:r>
            <w:r w:rsidR="00F87C3F" w:rsidRPr="00205538">
              <w:rPr>
                <w:sz w:val="18"/>
                <w:highlight w:val="green"/>
              </w:rPr>
              <w:t xml:space="preserve">  </w:t>
            </w:r>
            <w:r w:rsidR="00205538">
              <w:rPr>
                <w:sz w:val="18"/>
                <w:highlight w:val="green"/>
              </w:rPr>
              <w:t xml:space="preserve"> </w:t>
            </w:r>
          </w:p>
        </w:tc>
      </w:tr>
      <w:tr w:rsidR="00F87C3F"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F87C3F" w:rsidRPr="00F95FBD" w:rsidRDefault="00F87C3F" w:rsidP="00F87C3F">
            <w:pPr>
              <w:pStyle w:val="Tabulka"/>
              <w:rPr>
                <w:sz w:val="18"/>
              </w:rPr>
            </w:pPr>
            <w:r w:rsidRPr="00F95FBD">
              <w:rPr>
                <w:sz w:val="18"/>
              </w:rPr>
              <w:t>Telefon</w:t>
            </w:r>
          </w:p>
        </w:tc>
        <w:tc>
          <w:tcPr>
            <w:tcW w:w="5812" w:type="dxa"/>
          </w:tcPr>
          <w:p w14:paraId="4FF76AC1" w14:textId="5D3126E9" w:rsidR="00F87C3F" w:rsidRPr="00205538" w:rsidRDefault="00F87C3F" w:rsidP="00F87C3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5538">
              <w:rPr>
                <w:sz w:val="18"/>
                <w:highlight w:val="green"/>
              </w:rPr>
              <w:t>+420 606 780 184</w:t>
            </w:r>
          </w:p>
        </w:tc>
      </w:tr>
    </w:tbl>
    <w:p w14:paraId="0F358A56" w14:textId="77777777" w:rsidR="00205538" w:rsidRDefault="00205538" w:rsidP="00F87C3F">
      <w:pPr>
        <w:pStyle w:val="Nadpistabulky"/>
        <w:rPr>
          <w:rFonts w:asciiTheme="minorHAnsi" w:hAnsiTheme="minorHAnsi"/>
          <w:sz w:val="18"/>
          <w:szCs w:val="18"/>
        </w:rPr>
      </w:pPr>
    </w:p>
    <w:p w14:paraId="00DAE36B" w14:textId="5D1524E7" w:rsidR="00F87C3F" w:rsidRPr="00F95FBD" w:rsidRDefault="00F87C3F" w:rsidP="00F87C3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7C3F" w:rsidRPr="00F95FBD" w14:paraId="16EB5611" w14:textId="77777777" w:rsidTr="00E143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533631" w14:textId="77777777" w:rsidR="00F87C3F" w:rsidRPr="00F95FBD" w:rsidRDefault="00F87C3F" w:rsidP="00E143BD">
            <w:pPr>
              <w:pStyle w:val="Tabulka"/>
              <w:rPr>
                <w:rStyle w:val="Nadpisvtabulce"/>
              </w:rPr>
            </w:pPr>
            <w:r w:rsidRPr="00F95FBD">
              <w:rPr>
                <w:rStyle w:val="Nadpisvtabulce"/>
              </w:rPr>
              <w:t>Jméno a příjmení</w:t>
            </w:r>
          </w:p>
        </w:tc>
        <w:tc>
          <w:tcPr>
            <w:tcW w:w="5812" w:type="dxa"/>
          </w:tcPr>
          <w:p w14:paraId="5B52EA17" w14:textId="7D6605EC" w:rsidR="00F87C3F" w:rsidRPr="004436EE" w:rsidRDefault="00205538" w:rsidP="00E143B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Jan Foldyna</w:t>
            </w:r>
          </w:p>
        </w:tc>
      </w:tr>
      <w:tr w:rsidR="00F87C3F" w:rsidRPr="00F95FBD" w14:paraId="435FB7DE" w14:textId="77777777" w:rsidTr="00E143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517841" w14:textId="77777777" w:rsidR="00F87C3F" w:rsidRPr="00205538" w:rsidRDefault="00F87C3F" w:rsidP="00E143BD">
            <w:pPr>
              <w:pStyle w:val="Tabulka"/>
              <w:rPr>
                <w:sz w:val="18"/>
                <w:highlight w:val="green"/>
              </w:rPr>
            </w:pPr>
            <w:r w:rsidRPr="00205538">
              <w:rPr>
                <w:sz w:val="18"/>
              </w:rPr>
              <w:t>Adresa</w:t>
            </w:r>
          </w:p>
        </w:tc>
        <w:tc>
          <w:tcPr>
            <w:tcW w:w="5812" w:type="dxa"/>
          </w:tcPr>
          <w:p w14:paraId="197F4AA7" w14:textId="79188B2D" w:rsidR="00F87C3F" w:rsidRPr="004436EE" w:rsidRDefault="00205538" w:rsidP="00E143B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5538">
              <w:rPr>
                <w:sz w:val="18"/>
                <w:highlight w:val="green"/>
              </w:rPr>
              <w:t>Stavební správa východ, Nerudova 773/1, 779 00 Olomouc</w:t>
            </w:r>
          </w:p>
        </w:tc>
      </w:tr>
      <w:tr w:rsidR="00F87C3F" w:rsidRPr="00F95FBD" w14:paraId="0BD31B5A" w14:textId="77777777" w:rsidTr="00E143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1D9943" w14:textId="77777777" w:rsidR="00F87C3F" w:rsidRPr="00F95FBD" w:rsidRDefault="00F87C3F" w:rsidP="00E143BD">
            <w:pPr>
              <w:pStyle w:val="Tabulka"/>
              <w:rPr>
                <w:sz w:val="18"/>
              </w:rPr>
            </w:pPr>
            <w:r w:rsidRPr="00F95FBD">
              <w:rPr>
                <w:sz w:val="18"/>
              </w:rPr>
              <w:t>E-mail</w:t>
            </w:r>
          </w:p>
        </w:tc>
        <w:tc>
          <w:tcPr>
            <w:tcW w:w="5812" w:type="dxa"/>
          </w:tcPr>
          <w:p w14:paraId="6C8D8278" w14:textId="14127B5C" w:rsidR="00F87C3F" w:rsidRPr="004436EE" w:rsidRDefault="00C74BDD" w:rsidP="00E143B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205538" w:rsidRPr="000035C4">
                <w:rPr>
                  <w:rStyle w:val="Hypertextovodkaz"/>
                  <w:noProof w:val="0"/>
                  <w:highlight w:val="green"/>
                </w:rPr>
                <w:t>FoldynaJ@spravazeleznic.cz</w:t>
              </w:r>
            </w:hyperlink>
            <w:r w:rsidR="00205538">
              <w:rPr>
                <w:sz w:val="18"/>
                <w:highlight w:val="green"/>
              </w:rPr>
              <w:t xml:space="preserve">  </w:t>
            </w:r>
          </w:p>
        </w:tc>
      </w:tr>
      <w:tr w:rsidR="00F87C3F" w:rsidRPr="00F95FBD" w14:paraId="4ACAE4CA" w14:textId="77777777" w:rsidTr="00E143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CF295" w14:textId="77777777" w:rsidR="00F87C3F" w:rsidRPr="00F95FBD" w:rsidRDefault="00F87C3F" w:rsidP="00E143BD">
            <w:pPr>
              <w:pStyle w:val="Tabulka"/>
              <w:rPr>
                <w:sz w:val="18"/>
              </w:rPr>
            </w:pPr>
            <w:r w:rsidRPr="00F95FBD">
              <w:rPr>
                <w:sz w:val="18"/>
              </w:rPr>
              <w:t>Telefon</w:t>
            </w:r>
          </w:p>
        </w:tc>
        <w:tc>
          <w:tcPr>
            <w:tcW w:w="5812" w:type="dxa"/>
          </w:tcPr>
          <w:p w14:paraId="1D832263" w14:textId="475F8DDE" w:rsidR="00F87C3F" w:rsidRPr="004436EE" w:rsidRDefault="00205538" w:rsidP="00E143B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+420 601 160 009</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185F1325" w:rsidR="002038D5" w:rsidRPr="00EC707C" w:rsidRDefault="00205538"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Zdeněk Fišer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75267F4F" w:rsidR="002038D5" w:rsidRPr="00EC707C" w:rsidRDefault="00205538"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5538">
              <w:rPr>
                <w:sz w:val="18"/>
                <w:highlight w:val="green"/>
              </w:rPr>
              <w:t>Stavební správa východ, 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A8DE364" w:rsidR="002038D5" w:rsidRPr="00EC707C" w:rsidRDefault="00C74BD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8" w:history="1">
              <w:r w:rsidR="00205538" w:rsidRPr="000035C4">
                <w:rPr>
                  <w:rStyle w:val="Hypertextovodkaz"/>
                  <w:noProof w:val="0"/>
                  <w:highlight w:val="green"/>
                </w:rPr>
                <w:t>fiser@spravazeleznic.cz</w:t>
              </w:r>
            </w:hyperlink>
            <w:r w:rsidR="00205538">
              <w:rPr>
                <w:sz w:val="18"/>
                <w:highlight w:val="green"/>
              </w:rPr>
              <w:t xml:space="preserve"> </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B2563D9" w:rsidR="002038D5" w:rsidRPr="00EC707C" w:rsidRDefault="00205538"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+420 722 816 644</w:t>
            </w:r>
          </w:p>
        </w:tc>
      </w:tr>
    </w:tbl>
    <w:p w14:paraId="18F27A99" w14:textId="77777777" w:rsidR="002038D5" w:rsidRPr="00F95FBD" w:rsidRDefault="002038D5" w:rsidP="002038D5">
      <w:pPr>
        <w:pStyle w:val="Textbezodsazen"/>
      </w:pPr>
    </w:p>
    <w:p w14:paraId="2955EE57" w14:textId="7FEB5369"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45FB23BC" w14:textId="77777777" w:rsidR="002038D5" w:rsidRPr="00F95FBD" w:rsidRDefault="002038D5" w:rsidP="002038D5">
      <w:pPr>
        <w:pStyle w:val="Textbezodsazen"/>
      </w:pPr>
    </w:p>
    <w:p w14:paraId="4E96CA19" w14:textId="3586C5A6" w:rsidR="002038D5" w:rsidRPr="00E143BD" w:rsidRDefault="00EC707C" w:rsidP="002038D5">
      <w:pPr>
        <w:pStyle w:val="Nadpistabulky"/>
        <w:rPr>
          <w:rFonts w:asciiTheme="minorHAnsi" w:hAnsiTheme="minorHAnsi"/>
          <w:sz w:val="18"/>
          <w:szCs w:val="18"/>
        </w:rPr>
      </w:pPr>
      <w:r w:rsidRPr="00E143BD">
        <w:rPr>
          <w:rFonts w:asciiTheme="minorHAnsi" w:hAnsiTheme="minorHAnsi"/>
          <w:sz w:val="18"/>
          <w:szCs w:val="18"/>
        </w:rPr>
        <w:t>Úředně oprávněný zeměměřický inženýr</w:t>
      </w:r>
      <w:r w:rsidR="00F37D94" w:rsidRPr="00E143BD">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E143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E143BD" w:rsidRDefault="002038D5" w:rsidP="002038D5">
            <w:pPr>
              <w:pStyle w:val="Tabulka"/>
              <w:rPr>
                <w:rStyle w:val="Nadpisvtabulce"/>
              </w:rPr>
            </w:pPr>
            <w:r w:rsidRPr="00E143BD">
              <w:rPr>
                <w:rStyle w:val="Nadpisvtabulce"/>
              </w:rPr>
              <w:t>Jméno a příjmení</w:t>
            </w:r>
          </w:p>
        </w:tc>
        <w:tc>
          <w:tcPr>
            <w:tcW w:w="5812" w:type="dxa"/>
          </w:tcPr>
          <w:p w14:paraId="25847371" w14:textId="77777777" w:rsidR="002038D5" w:rsidRPr="00E143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143BD">
              <w:rPr>
                <w:sz w:val="18"/>
                <w:highlight w:val="green"/>
              </w:rPr>
              <w:t>[VLOŽÍ ZHTOVITEL]</w:t>
            </w:r>
          </w:p>
        </w:tc>
      </w:tr>
      <w:tr w:rsidR="002038D5" w:rsidRPr="00E143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E143BD" w:rsidRDefault="002038D5" w:rsidP="002038D5">
            <w:pPr>
              <w:pStyle w:val="Tabulka"/>
              <w:rPr>
                <w:sz w:val="18"/>
              </w:rPr>
            </w:pPr>
            <w:r w:rsidRPr="00E143BD">
              <w:rPr>
                <w:sz w:val="18"/>
              </w:rPr>
              <w:t>Adresa</w:t>
            </w:r>
          </w:p>
        </w:tc>
        <w:tc>
          <w:tcPr>
            <w:tcW w:w="5812" w:type="dxa"/>
          </w:tcPr>
          <w:p w14:paraId="2FB3F939" w14:textId="77777777" w:rsidR="002038D5" w:rsidRPr="00E143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43BD">
              <w:rPr>
                <w:sz w:val="18"/>
                <w:highlight w:val="green"/>
              </w:rPr>
              <w:t>[VLOŽÍ ZHOTOVITEL]</w:t>
            </w:r>
          </w:p>
        </w:tc>
      </w:tr>
      <w:tr w:rsidR="002038D5" w:rsidRPr="00E143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E143BD" w:rsidRDefault="002038D5" w:rsidP="002038D5">
            <w:pPr>
              <w:pStyle w:val="Tabulka"/>
              <w:rPr>
                <w:sz w:val="18"/>
              </w:rPr>
            </w:pPr>
            <w:r w:rsidRPr="00E143BD">
              <w:rPr>
                <w:sz w:val="18"/>
              </w:rPr>
              <w:t>E-mail</w:t>
            </w:r>
          </w:p>
        </w:tc>
        <w:tc>
          <w:tcPr>
            <w:tcW w:w="5812" w:type="dxa"/>
          </w:tcPr>
          <w:p w14:paraId="7F5F8A75" w14:textId="77777777" w:rsidR="002038D5" w:rsidRPr="00E143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43BD">
              <w:rPr>
                <w:sz w:val="18"/>
                <w:highlight w:val="green"/>
              </w:rPr>
              <w:t>[VLOŽÍ ZHOTOVITEL]</w:t>
            </w:r>
          </w:p>
        </w:tc>
      </w:tr>
      <w:tr w:rsidR="002038D5" w:rsidRPr="00E143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E143BD" w:rsidRDefault="002038D5" w:rsidP="002038D5">
            <w:pPr>
              <w:pStyle w:val="Tabulka"/>
              <w:rPr>
                <w:sz w:val="18"/>
              </w:rPr>
            </w:pPr>
            <w:r w:rsidRPr="00E143BD">
              <w:rPr>
                <w:sz w:val="18"/>
              </w:rPr>
              <w:t>Telefon</w:t>
            </w:r>
          </w:p>
        </w:tc>
        <w:tc>
          <w:tcPr>
            <w:tcW w:w="5812" w:type="dxa"/>
          </w:tcPr>
          <w:p w14:paraId="558FA62B" w14:textId="77777777" w:rsidR="002038D5" w:rsidRPr="00E143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143BD">
              <w:rPr>
                <w:sz w:val="18"/>
                <w:highlight w:val="green"/>
              </w:rPr>
              <w:t>[VLOŽÍ ZHOTOVITEL]</w:t>
            </w:r>
          </w:p>
        </w:tc>
      </w:tr>
    </w:tbl>
    <w:p w14:paraId="62BF9F5E" w14:textId="77777777" w:rsidR="002038D5" w:rsidRPr="00E143BD"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66605A49" w:rsidR="002038D5" w:rsidRPr="00205538" w:rsidRDefault="00205538" w:rsidP="00165977">
      <w:pPr>
        <w:pStyle w:val="Nadpistabulky"/>
        <w:rPr>
          <w:sz w:val="18"/>
          <w:szCs w:val="18"/>
        </w:rPr>
      </w:pPr>
      <w:r w:rsidRPr="00205538">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205538" w:rsidRDefault="002038D5" w:rsidP="00165977">
            <w:pPr>
              <w:pStyle w:val="Tabulka"/>
              <w:rPr>
                <w:rStyle w:val="Nadpisvtabulce"/>
              </w:rPr>
            </w:pPr>
            <w:r w:rsidRPr="00205538">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205538" w:rsidRDefault="002038D5" w:rsidP="00165977">
            <w:pPr>
              <w:pStyle w:val="Tabulka"/>
              <w:rPr>
                <w:sz w:val="18"/>
              </w:rPr>
            </w:pPr>
            <w:r w:rsidRPr="00205538">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205538" w:rsidRDefault="002038D5" w:rsidP="00165977">
            <w:pPr>
              <w:pStyle w:val="Tabulka"/>
              <w:rPr>
                <w:sz w:val="18"/>
              </w:rPr>
            </w:pPr>
            <w:r w:rsidRPr="00205538">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205538" w:rsidRDefault="002038D5" w:rsidP="00165977">
            <w:pPr>
              <w:pStyle w:val="Tabulka"/>
              <w:rPr>
                <w:sz w:val="18"/>
              </w:rPr>
            </w:pPr>
            <w:r w:rsidRPr="00205538">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6DD08E0E" w:rsidR="00B06D17" w:rsidRDefault="00B06D17" w:rsidP="004436EE">
      <w:pPr>
        <w:pStyle w:val="Textbezodsazen"/>
      </w:pPr>
    </w:p>
    <w:p w14:paraId="3CEF4B02" w14:textId="46E8F1DF" w:rsidR="00205538" w:rsidRPr="00F95FBD" w:rsidRDefault="00205538" w:rsidP="00205538">
      <w:pPr>
        <w:pStyle w:val="Nadpistabulky"/>
        <w:rPr>
          <w:rFonts w:asciiTheme="minorHAnsi" w:hAnsiTheme="minorHAnsi"/>
          <w:sz w:val="18"/>
          <w:szCs w:val="18"/>
        </w:rPr>
      </w:pPr>
      <w:r w:rsidRPr="00205538">
        <w:rPr>
          <w:rFonts w:asciiTheme="minorHAnsi" w:hAnsiTheme="minorHAnsi"/>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205538" w:rsidRPr="00F95FBD" w14:paraId="6DF90E47" w14:textId="77777777" w:rsidTr="00E14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1D5C46" w14:textId="77777777" w:rsidR="00205538" w:rsidRPr="00205538" w:rsidRDefault="00205538" w:rsidP="00E143BD">
            <w:pPr>
              <w:pStyle w:val="Tabulka"/>
              <w:rPr>
                <w:rStyle w:val="Nadpisvtabulce"/>
                <w:b w:val="0"/>
              </w:rPr>
            </w:pPr>
            <w:r w:rsidRPr="00205538">
              <w:rPr>
                <w:rStyle w:val="Nadpisvtabulce"/>
                <w:b w:val="0"/>
              </w:rPr>
              <w:t>Jméno a příjmení</w:t>
            </w:r>
          </w:p>
        </w:tc>
        <w:tc>
          <w:tcPr>
            <w:tcW w:w="5812" w:type="dxa"/>
          </w:tcPr>
          <w:p w14:paraId="5869CD62" w14:textId="77777777" w:rsidR="00205538" w:rsidRPr="003A3F26" w:rsidRDefault="00205538" w:rsidP="00E143B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3A3F26">
              <w:rPr>
                <w:b/>
                <w:sz w:val="18"/>
                <w:highlight w:val="yellow"/>
              </w:rPr>
              <w:t>[VLOŽÍ ZHTOVITEL]</w:t>
            </w:r>
          </w:p>
        </w:tc>
      </w:tr>
      <w:tr w:rsidR="00205538" w:rsidRPr="00F95FBD" w14:paraId="5E2F0FD8" w14:textId="77777777" w:rsidTr="00E143BD">
        <w:tc>
          <w:tcPr>
            <w:cnfStyle w:val="001000000000" w:firstRow="0" w:lastRow="0" w:firstColumn="1" w:lastColumn="0" w:oddVBand="0" w:evenVBand="0" w:oddHBand="0" w:evenHBand="0" w:firstRowFirstColumn="0" w:firstRowLastColumn="0" w:lastRowFirstColumn="0" w:lastRowLastColumn="0"/>
            <w:tcW w:w="3056" w:type="dxa"/>
          </w:tcPr>
          <w:p w14:paraId="06A5A64B" w14:textId="77777777" w:rsidR="00205538" w:rsidRPr="00205538" w:rsidRDefault="00205538" w:rsidP="00E143BD">
            <w:pPr>
              <w:pStyle w:val="Tabulka"/>
              <w:rPr>
                <w:sz w:val="18"/>
              </w:rPr>
            </w:pPr>
            <w:r w:rsidRPr="00205538">
              <w:rPr>
                <w:sz w:val="18"/>
              </w:rPr>
              <w:t>Adresa</w:t>
            </w:r>
          </w:p>
        </w:tc>
        <w:tc>
          <w:tcPr>
            <w:tcW w:w="5812" w:type="dxa"/>
          </w:tcPr>
          <w:p w14:paraId="1BE93F53" w14:textId="77777777" w:rsidR="00205538" w:rsidRPr="003A3F26" w:rsidRDefault="00205538" w:rsidP="00E143B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205538" w:rsidRPr="00F95FBD" w14:paraId="02A3ADB0" w14:textId="77777777" w:rsidTr="00E143BD">
        <w:tc>
          <w:tcPr>
            <w:cnfStyle w:val="001000000000" w:firstRow="0" w:lastRow="0" w:firstColumn="1" w:lastColumn="0" w:oddVBand="0" w:evenVBand="0" w:oddHBand="0" w:evenHBand="0" w:firstRowFirstColumn="0" w:firstRowLastColumn="0" w:lastRowFirstColumn="0" w:lastRowLastColumn="0"/>
            <w:tcW w:w="3056" w:type="dxa"/>
          </w:tcPr>
          <w:p w14:paraId="4E7FB041" w14:textId="77777777" w:rsidR="00205538" w:rsidRPr="00205538" w:rsidRDefault="00205538" w:rsidP="00E143BD">
            <w:pPr>
              <w:pStyle w:val="Tabulka"/>
              <w:rPr>
                <w:sz w:val="18"/>
              </w:rPr>
            </w:pPr>
            <w:r w:rsidRPr="00205538">
              <w:rPr>
                <w:sz w:val="18"/>
              </w:rPr>
              <w:t>E-mail</w:t>
            </w:r>
          </w:p>
        </w:tc>
        <w:tc>
          <w:tcPr>
            <w:tcW w:w="5812" w:type="dxa"/>
          </w:tcPr>
          <w:p w14:paraId="13997ED7" w14:textId="77777777" w:rsidR="00205538" w:rsidRPr="003A3F26" w:rsidRDefault="00205538" w:rsidP="00E143B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205538" w:rsidRPr="00F95FBD" w14:paraId="746AE7F7" w14:textId="77777777" w:rsidTr="00E143BD">
        <w:tc>
          <w:tcPr>
            <w:cnfStyle w:val="001000000000" w:firstRow="0" w:lastRow="0" w:firstColumn="1" w:lastColumn="0" w:oddVBand="0" w:evenVBand="0" w:oddHBand="0" w:evenHBand="0" w:firstRowFirstColumn="0" w:firstRowLastColumn="0" w:lastRowFirstColumn="0" w:lastRowLastColumn="0"/>
            <w:tcW w:w="3056" w:type="dxa"/>
          </w:tcPr>
          <w:p w14:paraId="5C4AF986" w14:textId="77777777" w:rsidR="00205538" w:rsidRPr="00205538" w:rsidRDefault="00205538" w:rsidP="00E143BD">
            <w:pPr>
              <w:pStyle w:val="Tabulka"/>
              <w:rPr>
                <w:sz w:val="18"/>
              </w:rPr>
            </w:pPr>
            <w:r w:rsidRPr="00205538">
              <w:rPr>
                <w:sz w:val="18"/>
              </w:rPr>
              <w:t>Telefon</w:t>
            </w:r>
          </w:p>
        </w:tc>
        <w:tc>
          <w:tcPr>
            <w:tcW w:w="5812" w:type="dxa"/>
          </w:tcPr>
          <w:p w14:paraId="4353798D" w14:textId="77777777" w:rsidR="00205538" w:rsidRPr="003A3F26" w:rsidRDefault="00205538" w:rsidP="00E143B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bl>
    <w:p w14:paraId="74E6AE16" w14:textId="77777777" w:rsidR="00205538" w:rsidRDefault="00205538"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125CCF87" w14:textId="4119970B"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14D90"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B4CBB8" w14:textId="77777777" w:rsidR="00E87210" w:rsidRPr="00F14D90" w:rsidRDefault="00F84042" w:rsidP="00E87210">
            <w:pPr>
              <w:pStyle w:val="Tabulka"/>
              <w:rPr>
                <w:sz w:val="18"/>
              </w:rPr>
            </w:pPr>
            <w:r w:rsidRPr="00F14D90">
              <w:rPr>
                <w:sz w:val="18"/>
              </w:rPr>
              <w:t xml:space="preserve">Stavba A:DSP </w:t>
            </w:r>
            <w:r w:rsidR="00E62176" w:rsidRPr="00F14D90">
              <w:rPr>
                <w:sz w:val="18"/>
              </w:rPr>
              <w:t>zpracovaný společností EXPROJEKT s. r. o, se sídlem Heršpická 758/13, 619 00 Brno</w:t>
            </w:r>
            <w:r w:rsidR="00E87210" w:rsidRPr="00F14D90">
              <w:rPr>
                <w:sz w:val="18"/>
              </w:rPr>
              <w:t>, IČO: 29285801</w:t>
            </w:r>
          </w:p>
          <w:p w14:paraId="2596539F" w14:textId="1521F73F" w:rsidR="00F84042" w:rsidRPr="00F14D90" w:rsidRDefault="00F84042" w:rsidP="00E143BD">
            <w:pPr>
              <w:pStyle w:val="Tabulka"/>
              <w:rPr>
                <w:sz w:val="18"/>
              </w:rPr>
            </w:pPr>
          </w:p>
          <w:p w14:paraId="2E76D628" w14:textId="5E27528A" w:rsidR="00D0544F" w:rsidRPr="00F14D90" w:rsidRDefault="00D0544F" w:rsidP="00E143BD">
            <w:pPr>
              <w:pStyle w:val="Tabulka"/>
              <w:rPr>
                <w:sz w:val="18"/>
              </w:rPr>
            </w:pPr>
          </w:p>
        </w:tc>
        <w:tc>
          <w:tcPr>
            <w:tcW w:w="3129" w:type="dxa"/>
          </w:tcPr>
          <w:p w14:paraId="20027AE0" w14:textId="5FC3E91C" w:rsidR="00D0544F" w:rsidRPr="00F14D90" w:rsidRDefault="00F87C3F" w:rsidP="00E143BD">
            <w:pPr>
              <w:pStyle w:val="Tabulka"/>
              <w:cnfStyle w:val="000000000000" w:firstRow="0" w:lastRow="0" w:firstColumn="0" w:lastColumn="0" w:oddVBand="0" w:evenVBand="0" w:oddHBand="0" w:evenHBand="0" w:firstRowFirstColumn="0" w:firstRowLastColumn="0" w:lastRowFirstColumn="0" w:lastRowLastColumn="0"/>
              <w:rPr>
                <w:sz w:val="18"/>
              </w:rPr>
            </w:pPr>
            <w:r w:rsidRPr="00F14D90">
              <w:rPr>
                <w:sz w:val="18"/>
              </w:rPr>
              <w:t>-</w:t>
            </w:r>
          </w:p>
        </w:tc>
        <w:tc>
          <w:tcPr>
            <w:tcW w:w="2957" w:type="dxa"/>
          </w:tcPr>
          <w:p w14:paraId="1A309BA6" w14:textId="3B83E601" w:rsidR="00D0544F" w:rsidRPr="00F14D90" w:rsidRDefault="00E62176" w:rsidP="00E143BD">
            <w:pPr>
              <w:pStyle w:val="Tabulka"/>
              <w:cnfStyle w:val="000000000000" w:firstRow="0" w:lastRow="0" w:firstColumn="0" w:lastColumn="0" w:oddVBand="0" w:evenVBand="0" w:oddHBand="0" w:evenHBand="0" w:firstRowFirstColumn="0" w:firstRowLastColumn="0" w:lastRowFirstColumn="0" w:lastRowLastColumn="0"/>
              <w:rPr>
                <w:sz w:val="18"/>
              </w:rPr>
            </w:pPr>
            <w:r w:rsidRPr="00F14D90">
              <w:rPr>
                <w:rFonts w:cs="Verdana,Bold"/>
                <w:bCs/>
                <w:sz w:val="18"/>
              </w:rPr>
              <w:t>19. 8. 2022</w:t>
            </w:r>
          </w:p>
        </w:tc>
      </w:tr>
      <w:tr w:rsidR="00D0544F" w:rsidRPr="00F14D90"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17FC9A6" w14:textId="1D70F374" w:rsidR="00E62176" w:rsidRPr="00F14D90" w:rsidRDefault="00F84042" w:rsidP="00E62176">
            <w:pPr>
              <w:pStyle w:val="Tabulka"/>
              <w:rPr>
                <w:sz w:val="18"/>
              </w:rPr>
            </w:pPr>
            <w:r w:rsidRPr="00F14D90">
              <w:rPr>
                <w:sz w:val="18"/>
              </w:rPr>
              <w:t>Stavba B:</w:t>
            </w:r>
            <w:r w:rsidR="00E62176" w:rsidRPr="00F14D90">
              <w:rPr>
                <w:sz w:val="18"/>
              </w:rPr>
              <w:t xml:space="preserve"> </w:t>
            </w:r>
            <w:r w:rsidRPr="00F14D90">
              <w:rPr>
                <w:sz w:val="18"/>
              </w:rPr>
              <w:t xml:space="preserve">DSP </w:t>
            </w:r>
            <w:r w:rsidR="00E62176" w:rsidRPr="00F14D90">
              <w:rPr>
                <w:sz w:val="18"/>
              </w:rPr>
              <w:t>zpracovaný společností EXPROJEKT s. r. o, se sídlem Heršpická 758/13, 619 00 Brno</w:t>
            </w:r>
            <w:r w:rsidR="00E87210" w:rsidRPr="00F14D90">
              <w:rPr>
                <w:sz w:val="18"/>
              </w:rPr>
              <w:t>, IČO: 29285801</w:t>
            </w:r>
          </w:p>
          <w:p w14:paraId="259A690B" w14:textId="573AB006" w:rsidR="00D0544F" w:rsidRPr="00F14D90" w:rsidRDefault="00D0544F" w:rsidP="00964369">
            <w:pPr>
              <w:pStyle w:val="Tabulka"/>
              <w:rPr>
                <w:sz w:val="18"/>
              </w:rPr>
            </w:pPr>
          </w:p>
        </w:tc>
        <w:tc>
          <w:tcPr>
            <w:tcW w:w="3129" w:type="dxa"/>
          </w:tcPr>
          <w:p w14:paraId="2FBC8AD6" w14:textId="406CBE71" w:rsidR="00D0544F" w:rsidRPr="00F14D90" w:rsidRDefault="00F87C3F" w:rsidP="00E143BD">
            <w:pPr>
              <w:pStyle w:val="Tabulka"/>
              <w:cnfStyle w:val="000000000000" w:firstRow="0" w:lastRow="0" w:firstColumn="0" w:lastColumn="0" w:oddVBand="0" w:evenVBand="0" w:oddHBand="0" w:evenHBand="0" w:firstRowFirstColumn="0" w:firstRowLastColumn="0" w:lastRowFirstColumn="0" w:lastRowLastColumn="0"/>
              <w:rPr>
                <w:sz w:val="18"/>
              </w:rPr>
            </w:pPr>
            <w:r w:rsidRPr="00F14D90">
              <w:rPr>
                <w:sz w:val="18"/>
              </w:rPr>
              <w:t>-</w:t>
            </w:r>
          </w:p>
        </w:tc>
        <w:tc>
          <w:tcPr>
            <w:tcW w:w="2957" w:type="dxa"/>
          </w:tcPr>
          <w:p w14:paraId="6F27044A" w14:textId="16A19C77" w:rsidR="00D0544F" w:rsidRPr="00F14D90" w:rsidRDefault="00E62176" w:rsidP="00E143BD">
            <w:pPr>
              <w:pStyle w:val="Tabulka"/>
              <w:cnfStyle w:val="000000000000" w:firstRow="0" w:lastRow="0" w:firstColumn="0" w:lastColumn="0" w:oddVBand="0" w:evenVBand="0" w:oddHBand="0" w:evenHBand="0" w:firstRowFirstColumn="0" w:firstRowLastColumn="0" w:lastRowFirstColumn="0" w:lastRowLastColumn="0"/>
              <w:rPr>
                <w:sz w:val="18"/>
              </w:rPr>
            </w:pPr>
            <w:r w:rsidRPr="00F14D90">
              <w:rPr>
                <w:rFonts w:cs="Verdana,Bold"/>
                <w:bCs/>
                <w:sz w:val="18"/>
              </w:rPr>
              <w:t>19. 8. 2022</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64C03F6B" w:rsidR="00D0544F" w:rsidRPr="00F14D90" w:rsidRDefault="00E87210" w:rsidP="00964369">
            <w:pPr>
              <w:pStyle w:val="Tabulka"/>
              <w:rPr>
                <w:sz w:val="18"/>
              </w:rPr>
            </w:pPr>
            <w:r w:rsidRPr="00F14D90">
              <w:rPr>
                <w:sz w:val="18"/>
              </w:rPr>
              <w:t>Výzva k podání nabídky</w:t>
            </w:r>
          </w:p>
        </w:tc>
        <w:tc>
          <w:tcPr>
            <w:tcW w:w="3129" w:type="dxa"/>
          </w:tcPr>
          <w:p w14:paraId="196ACE1C" w14:textId="1F70999B" w:rsidR="00D0544F" w:rsidRPr="00F14D90" w:rsidRDefault="00F14D90" w:rsidP="00F14D90">
            <w:pPr>
              <w:pStyle w:val="Tabulka"/>
              <w:cnfStyle w:val="000000000000" w:firstRow="0" w:lastRow="0" w:firstColumn="0" w:lastColumn="0" w:oddVBand="0" w:evenVBand="0" w:oddHBand="0" w:evenHBand="0" w:firstRowFirstColumn="0" w:firstRowLastColumn="0" w:lastRowFirstColumn="0" w:lastRowLastColumn="0"/>
              <w:rPr>
                <w:rFonts w:cs="Verdana,Bold"/>
                <w:bCs/>
                <w:sz w:val="18"/>
              </w:rPr>
            </w:pPr>
            <w:r w:rsidRPr="00F14D90">
              <w:rPr>
                <w:rFonts w:cs="Verdana,Bold"/>
                <w:bCs/>
                <w:sz w:val="18"/>
              </w:rPr>
              <w:t>12836/2022-SŽ-SSV-Ú3</w:t>
            </w:r>
          </w:p>
        </w:tc>
        <w:tc>
          <w:tcPr>
            <w:tcW w:w="2957" w:type="dxa"/>
          </w:tcPr>
          <w:p w14:paraId="3171DA5F" w14:textId="3352B583" w:rsidR="00D0544F" w:rsidRPr="00F14D90" w:rsidRDefault="003C49D4" w:rsidP="00F14D90">
            <w:pPr>
              <w:pStyle w:val="Nadpis1-1"/>
              <w:numPr>
                <w:ilvl w:val="0"/>
                <w:numId w:val="0"/>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Verdana,Bold"/>
                <w:b w:val="0"/>
                <w:bCs/>
                <w:caps w:val="0"/>
                <w:sz w:val="18"/>
              </w:rPr>
            </w:pPr>
            <w:r>
              <w:rPr>
                <w:rFonts w:asciiTheme="minorHAnsi" w:hAnsiTheme="minorHAnsi" w:cs="Verdana,Bold"/>
                <w:b w:val="0"/>
                <w:bCs/>
                <w:caps w:val="0"/>
                <w:sz w:val="18"/>
              </w:rPr>
              <w:t>8</w:t>
            </w:r>
            <w:r w:rsidR="00F14D90" w:rsidRPr="00F14D90">
              <w:rPr>
                <w:rFonts w:asciiTheme="minorHAnsi" w:hAnsiTheme="minorHAnsi" w:cs="Verdana,Bold"/>
                <w:b w:val="0"/>
                <w:bCs/>
                <w:caps w:val="0"/>
                <w:sz w:val="18"/>
              </w:rPr>
              <w:t>. 9. 2022</w:t>
            </w: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483DF82A" w:rsidR="00D0544F" w:rsidRPr="00D0544F" w:rsidRDefault="00D0544F" w:rsidP="00964369">
            <w:pPr>
              <w:pStyle w:val="Tabulka"/>
              <w:rPr>
                <w:sz w:val="18"/>
                <w:highlight w:val="green"/>
              </w:rPr>
            </w:pPr>
            <w:bookmarkStart w:id="1" w:name="_GoBack"/>
            <w:bookmarkEnd w:id="1"/>
          </w:p>
        </w:tc>
        <w:tc>
          <w:tcPr>
            <w:tcW w:w="3129" w:type="dxa"/>
          </w:tcPr>
          <w:p w14:paraId="620A090D" w14:textId="77777777" w:rsidR="00D0544F" w:rsidRPr="00F14D90"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14D90"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5"/>
      <w:footerReference w:type="default" r:id="rId3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261C53" w:rsidRDefault="00261C53" w:rsidP="00962258">
      <w:pPr>
        <w:spacing w:after="0" w:line="240" w:lineRule="auto"/>
      </w:pPr>
      <w:r>
        <w:separator/>
      </w:r>
    </w:p>
  </w:endnote>
  <w:endnote w:type="continuationSeparator" w:id="0">
    <w:p w14:paraId="13A1BD46" w14:textId="77777777" w:rsidR="00261C53" w:rsidRDefault="00261C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0EC6C59D" w14:textId="77777777" w:rsidTr="00EB46E5">
      <w:tc>
        <w:tcPr>
          <w:tcW w:w="1361" w:type="dxa"/>
          <w:tcMar>
            <w:left w:w="0" w:type="dxa"/>
            <w:right w:w="0" w:type="dxa"/>
          </w:tcMar>
          <w:vAlign w:val="bottom"/>
        </w:tcPr>
        <w:p w14:paraId="407D1A08" w14:textId="0865F19D" w:rsidR="00261C53" w:rsidRPr="00B8518B" w:rsidRDefault="00261C5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261C53" w:rsidRDefault="00261C53" w:rsidP="00B8518B">
          <w:pPr>
            <w:pStyle w:val="Zpat"/>
          </w:pPr>
        </w:p>
      </w:tc>
      <w:tc>
        <w:tcPr>
          <w:tcW w:w="425" w:type="dxa"/>
          <w:shd w:val="clear" w:color="auto" w:fill="auto"/>
          <w:tcMar>
            <w:left w:w="0" w:type="dxa"/>
            <w:right w:w="0" w:type="dxa"/>
          </w:tcMar>
        </w:tcPr>
        <w:p w14:paraId="678BAD2C" w14:textId="77777777" w:rsidR="00261C53" w:rsidRDefault="00261C53" w:rsidP="00B8518B">
          <w:pPr>
            <w:pStyle w:val="Zpat"/>
          </w:pPr>
        </w:p>
      </w:tc>
      <w:tc>
        <w:tcPr>
          <w:tcW w:w="8505" w:type="dxa"/>
        </w:tcPr>
        <w:p w14:paraId="747F5888" w14:textId="77777777" w:rsidR="00261C53" w:rsidRDefault="00261C53" w:rsidP="00506DE0">
          <w:pPr>
            <w:pStyle w:val="Zpat0"/>
            <w:rPr>
              <w:b/>
            </w:rPr>
          </w:pPr>
          <w:r w:rsidRPr="00886B4D">
            <w:rPr>
              <w:b/>
            </w:rPr>
            <w:t xml:space="preserve">Smlouva o dílo na </w:t>
          </w:r>
          <w:r>
            <w:rPr>
              <w:b/>
            </w:rPr>
            <w:t>poskytování služeb</w:t>
          </w:r>
        </w:p>
        <w:p w14:paraId="54745AA8" w14:textId="77777777" w:rsidR="00261C53" w:rsidRDefault="00261C53" w:rsidP="00176814">
          <w:pPr>
            <w:pStyle w:val="Zpat0"/>
          </w:pPr>
        </w:p>
      </w:tc>
    </w:tr>
  </w:tbl>
  <w:p w14:paraId="7A97BEB2" w14:textId="77777777" w:rsidR="00261C53" w:rsidRPr="00B8518B" w:rsidRDefault="00261C5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2D5A9328" w14:textId="77777777" w:rsidTr="00EB46E5">
      <w:tc>
        <w:tcPr>
          <w:tcW w:w="1361" w:type="dxa"/>
          <w:tcMar>
            <w:left w:w="0" w:type="dxa"/>
            <w:right w:w="0" w:type="dxa"/>
          </w:tcMar>
          <w:vAlign w:val="bottom"/>
        </w:tcPr>
        <w:p w14:paraId="520EB415" w14:textId="175066E0"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261C53" w:rsidRDefault="00261C53" w:rsidP="00B8518B">
          <w:pPr>
            <w:pStyle w:val="Zpat"/>
          </w:pPr>
        </w:p>
      </w:tc>
      <w:tc>
        <w:tcPr>
          <w:tcW w:w="425" w:type="dxa"/>
          <w:shd w:val="clear" w:color="auto" w:fill="auto"/>
          <w:tcMar>
            <w:left w:w="0" w:type="dxa"/>
            <w:right w:w="0" w:type="dxa"/>
          </w:tcMar>
        </w:tcPr>
        <w:p w14:paraId="65151A4E" w14:textId="77777777" w:rsidR="00261C53" w:rsidRDefault="00261C53" w:rsidP="00B8518B">
          <w:pPr>
            <w:pStyle w:val="Zpat"/>
          </w:pPr>
        </w:p>
      </w:tc>
      <w:tc>
        <w:tcPr>
          <w:tcW w:w="8505" w:type="dxa"/>
        </w:tcPr>
        <w:p w14:paraId="759F17AC" w14:textId="77777777" w:rsidR="00261C53" w:rsidRPr="00143EC0" w:rsidRDefault="00261C53" w:rsidP="00F422D3">
          <w:pPr>
            <w:pStyle w:val="Zpat0"/>
            <w:rPr>
              <w:b/>
            </w:rPr>
          </w:pPr>
          <w:r w:rsidRPr="00143EC0">
            <w:rPr>
              <w:b/>
            </w:rPr>
            <w:t xml:space="preserve">PŘÍLOHA č. </w:t>
          </w:r>
          <w:r>
            <w:rPr>
              <w:b/>
            </w:rPr>
            <w:t>8</w:t>
          </w:r>
        </w:p>
        <w:p w14:paraId="735C0C8E" w14:textId="77777777" w:rsidR="00261C53" w:rsidRDefault="00261C53" w:rsidP="00F95FBD">
          <w:pPr>
            <w:pStyle w:val="Zpat0"/>
          </w:pPr>
          <w:r w:rsidRPr="00886B4D">
            <w:rPr>
              <w:b/>
            </w:rPr>
            <w:t xml:space="preserve">Smlouva o dílo na </w:t>
          </w:r>
          <w:r>
            <w:rPr>
              <w:b/>
            </w:rPr>
            <w:t>poskytování služeb</w:t>
          </w:r>
        </w:p>
      </w:tc>
    </w:tr>
  </w:tbl>
  <w:p w14:paraId="06CC2AD8" w14:textId="77777777" w:rsidR="00261C53" w:rsidRPr="00B8518B" w:rsidRDefault="00261C5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2C42EE45" w14:textId="77777777" w:rsidTr="00EB46E5">
      <w:tc>
        <w:tcPr>
          <w:tcW w:w="1361" w:type="dxa"/>
          <w:tcMar>
            <w:left w:w="0" w:type="dxa"/>
            <w:right w:w="0" w:type="dxa"/>
          </w:tcMar>
          <w:vAlign w:val="bottom"/>
        </w:tcPr>
        <w:p w14:paraId="7F8FD290" w14:textId="52CCBBFE"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261C53" w:rsidRDefault="00261C53" w:rsidP="00B8518B">
          <w:pPr>
            <w:pStyle w:val="Zpat"/>
          </w:pPr>
        </w:p>
      </w:tc>
      <w:tc>
        <w:tcPr>
          <w:tcW w:w="425" w:type="dxa"/>
          <w:shd w:val="clear" w:color="auto" w:fill="auto"/>
          <w:tcMar>
            <w:left w:w="0" w:type="dxa"/>
            <w:right w:w="0" w:type="dxa"/>
          </w:tcMar>
        </w:tcPr>
        <w:p w14:paraId="1B061211" w14:textId="77777777" w:rsidR="00261C53" w:rsidRDefault="00261C53" w:rsidP="00B8518B">
          <w:pPr>
            <w:pStyle w:val="Zpat"/>
          </w:pPr>
        </w:p>
      </w:tc>
      <w:tc>
        <w:tcPr>
          <w:tcW w:w="8505" w:type="dxa"/>
        </w:tcPr>
        <w:p w14:paraId="52EFD9E9" w14:textId="77777777" w:rsidR="00261C53" w:rsidRPr="00143EC0" w:rsidRDefault="00261C53"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261C53" w:rsidRDefault="00261C53" w:rsidP="00F95FBD">
          <w:pPr>
            <w:pStyle w:val="Zpat0"/>
          </w:pPr>
          <w:r w:rsidRPr="00886B4D">
            <w:rPr>
              <w:b/>
            </w:rPr>
            <w:t xml:space="preserve">Smlouva o dílo na </w:t>
          </w:r>
          <w:r>
            <w:rPr>
              <w:b/>
            </w:rPr>
            <w:t>poskytování služeb</w:t>
          </w:r>
        </w:p>
      </w:tc>
    </w:tr>
  </w:tbl>
  <w:p w14:paraId="1EBB9FDD" w14:textId="77777777" w:rsidR="00261C53" w:rsidRPr="00B8518B" w:rsidRDefault="00261C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261C53" w:rsidRPr="00B8518B" w:rsidRDefault="00261C53" w:rsidP="00460660">
    <w:pPr>
      <w:pStyle w:val="Zpat"/>
      <w:rPr>
        <w:sz w:val="2"/>
        <w:szCs w:val="2"/>
      </w:rPr>
    </w:pPr>
  </w:p>
  <w:p w14:paraId="33DA9FB8" w14:textId="77777777" w:rsidR="00261C53" w:rsidRPr="00B8518B" w:rsidRDefault="00261C53" w:rsidP="00F9740F">
    <w:pPr>
      <w:pStyle w:val="Zpat"/>
      <w:rPr>
        <w:sz w:val="2"/>
        <w:szCs w:val="2"/>
      </w:rPr>
    </w:pPr>
  </w:p>
  <w:p w14:paraId="652E2D0D" w14:textId="77777777" w:rsidR="00261C53" w:rsidRDefault="00261C53" w:rsidP="00F9740F">
    <w:pPr>
      <w:pStyle w:val="Zpat"/>
      <w:rPr>
        <w:rFonts w:cs="Calibri"/>
        <w:szCs w:val="12"/>
      </w:rPr>
    </w:pPr>
  </w:p>
  <w:p w14:paraId="378326CD" w14:textId="77777777" w:rsidR="00261C53" w:rsidRPr="00460660" w:rsidRDefault="00261C5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2F44288B" w14:textId="77777777" w:rsidTr="00EB46E5">
      <w:tc>
        <w:tcPr>
          <w:tcW w:w="1361" w:type="dxa"/>
          <w:tcMar>
            <w:left w:w="0" w:type="dxa"/>
            <w:right w:w="0" w:type="dxa"/>
          </w:tcMar>
          <w:vAlign w:val="bottom"/>
        </w:tcPr>
        <w:p w14:paraId="2ABBDD31" w14:textId="7AF7111A"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261C53" w:rsidRDefault="00261C53" w:rsidP="00B8518B">
          <w:pPr>
            <w:pStyle w:val="Zpat"/>
          </w:pPr>
        </w:p>
      </w:tc>
      <w:tc>
        <w:tcPr>
          <w:tcW w:w="425" w:type="dxa"/>
          <w:shd w:val="clear" w:color="auto" w:fill="auto"/>
          <w:tcMar>
            <w:left w:w="0" w:type="dxa"/>
            <w:right w:w="0" w:type="dxa"/>
          </w:tcMar>
        </w:tcPr>
        <w:p w14:paraId="1076B944" w14:textId="77777777" w:rsidR="00261C53" w:rsidRDefault="00261C53" w:rsidP="00B8518B">
          <w:pPr>
            <w:pStyle w:val="Zpat"/>
          </w:pPr>
        </w:p>
      </w:tc>
      <w:tc>
        <w:tcPr>
          <w:tcW w:w="8505" w:type="dxa"/>
        </w:tcPr>
        <w:p w14:paraId="35AE2265" w14:textId="77777777" w:rsidR="00261C53" w:rsidRPr="00143EC0" w:rsidRDefault="00261C53" w:rsidP="00F422D3">
          <w:pPr>
            <w:pStyle w:val="Zpat0"/>
            <w:rPr>
              <w:b/>
            </w:rPr>
          </w:pPr>
          <w:r w:rsidRPr="00143EC0">
            <w:rPr>
              <w:b/>
            </w:rPr>
            <w:t>PŘÍLOHA č. 1</w:t>
          </w:r>
        </w:p>
        <w:p w14:paraId="746A5B79" w14:textId="77777777" w:rsidR="00261C53" w:rsidRDefault="00261C53" w:rsidP="0056713A">
          <w:pPr>
            <w:pStyle w:val="Zpat0"/>
          </w:pPr>
          <w:r w:rsidRPr="00886B4D">
            <w:rPr>
              <w:b/>
            </w:rPr>
            <w:t xml:space="preserve">Smlouva o dílo na </w:t>
          </w:r>
          <w:r>
            <w:rPr>
              <w:b/>
            </w:rPr>
            <w:t>poskytování služeb</w:t>
          </w:r>
        </w:p>
      </w:tc>
    </w:tr>
  </w:tbl>
  <w:p w14:paraId="64D43270" w14:textId="77777777" w:rsidR="00261C53" w:rsidRPr="00B8518B" w:rsidRDefault="00261C5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074CFC17" w14:textId="77777777" w:rsidTr="00EB46E5">
      <w:tc>
        <w:tcPr>
          <w:tcW w:w="1361" w:type="dxa"/>
          <w:tcMar>
            <w:left w:w="0" w:type="dxa"/>
            <w:right w:w="0" w:type="dxa"/>
          </w:tcMar>
          <w:vAlign w:val="bottom"/>
        </w:tcPr>
        <w:p w14:paraId="421A0F2C" w14:textId="3718E60C"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261C53" w:rsidRDefault="00261C53" w:rsidP="00B8518B">
          <w:pPr>
            <w:pStyle w:val="Zpat"/>
          </w:pPr>
        </w:p>
      </w:tc>
      <w:tc>
        <w:tcPr>
          <w:tcW w:w="425" w:type="dxa"/>
          <w:shd w:val="clear" w:color="auto" w:fill="auto"/>
          <w:tcMar>
            <w:left w:w="0" w:type="dxa"/>
            <w:right w:w="0" w:type="dxa"/>
          </w:tcMar>
        </w:tcPr>
        <w:p w14:paraId="2826A8DA" w14:textId="77777777" w:rsidR="00261C53" w:rsidRDefault="00261C53" w:rsidP="00B8518B">
          <w:pPr>
            <w:pStyle w:val="Zpat"/>
          </w:pPr>
        </w:p>
      </w:tc>
      <w:tc>
        <w:tcPr>
          <w:tcW w:w="8505" w:type="dxa"/>
        </w:tcPr>
        <w:p w14:paraId="6E288371" w14:textId="77777777" w:rsidR="00261C53" w:rsidRPr="00143EC0" w:rsidRDefault="00261C53" w:rsidP="00F422D3">
          <w:pPr>
            <w:pStyle w:val="Zpat0"/>
            <w:rPr>
              <w:b/>
            </w:rPr>
          </w:pPr>
          <w:r w:rsidRPr="00143EC0">
            <w:rPr>
              <w:b/>
            </w:rPr>
            <w:t>PŘÍLOHA č. 2</w:t>
          </w:r>
        </w:p>
        <w:p w14:paraId="2347747F" w14:textId="77777777" w:rsidR="00261C53" w:rsidRDefault="00261C53" w:rsidP="00F95FBD">
          <w:pPr>
            <w:pStyle w:val="Zpat0"/>
          </w:pPr>
          <w:r w:rsidRPr="00886B4D">
            <w:rPr>
              <w:b/>
            </w:rPr>
            <w:t xml:space="preserve">Smlouva o dílo na </w:t>
          </w:r>
          <w:r>
            <w:rPr>
              <w:b/>
            </w:rPr>
            <w:t>poskytování služeb</w:t>
          </w:r>
        </w:p>
      </w:tc>
    </w:tr>
  </w:tbl>
  <w:p w14:paraId="2F6FAA91" w14:textId="77777777" w:rsidR="00261C53" w:rsidRPr="00B8518B" w:rsidRDefault="00261C5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6C98C0FA" w14:textId="77777777" w:rsidTr="00EB46E5">
      <w:tc>
        <w:tcPr>
          <w:tcW w:w="1361" w:type="dxa"/>
          <w:tcMar>
            <w:left w:w="0" w:type="dxa"/>
            <w:right w:w="0" w:type="dxa"/>
          </w:tcMar>
          <w:vAlign w:val="bottom"/>
        </w:tcPr>
        <w:p w14:paraId="642F40FD" w14:textId="60E94B49"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261C53" w:rsidRDefault="00261C53" w:rsidP="00B8518B">
          <w:pPr>
            <w:pStyle w:val="Zpat"/>
          </w:pPr>
        </w:p>
      </w:tc>
      <w:tc>
        <w:tcPr>
          <w:tcW w:w="425" w:type="dxa"/>
          <w:shd w:val="clear" w:color="auto" w:fill="auto"/>
          <w:tcMar>
            <w:left w:w="0" w:type="dxa"/>
            <w:right w:w="0" w:type="dxa"/>
          </w:tcMar>
        </w:tcPr>
        <w:p w14:paraId="5643B09A" w14:textId="77777777" w:rsidR="00261C53" w:rsidRDefault="00261C53" w:rsidP="00B8518B">
          <w:pPr>
            <w:pStyle w:val="Zpat"/>
          </w:pPr>
        </w:p>
      </w:tc>
      <w:tc>
        <w:tcPr>
          <w:tcW w:w="8505" w:type="dxa"/>
        </w:tcPr>
        <w:p w14:paraId="7DDAF65B" w14:textId="77777777" w:rsidR="00261C53" w:rsidRPr="00143EC0" w:rsidRDefault="00261C53" w:rsidP="00F422D3">
          <w:pPr>
            <w:pStyle w:val="Zpat0"/>
            <w:rPr>
              <w:b/>
            </w:rPr>
          </w:pPr>
          <w:r w:rsidRPr="00143EC0">
            <w:rPr>
              <w:b/>
            </w:rPr>
            <w:t xml:space="preserve">PŘÍLOHA č. </w:t>
          </w:r>
          <w:r>
            <w:rPr>
              <w:b/>
            </w:rPr>
            <w:t>3</w:t>
          </w:r>
        </w:p>
        <w:p w14:paraId="542A0F46" w14:textId="77777777" w:rsidR="00261C53" w:rsidRDefault="00261C53" w:rsidP="00F95FBD">
          <w:pPr>
            <w:pStyle w:val="Zpat0"/>
          </w:pPr>
          <w:r w:rsidRPr="00886B4D">
            <w:rPr>
              <w:b/>
            </w:rPr>
            <w:t xml:space="preserve">Smlouva o dílo na </w:t>
          </w:r>
          <w:r>
            <w:rPr>
              <w:b/>
            </w:rPr>
            <w:t>poskytování služeb</w:t>
          </w:r>
        </w:p>
      </w:tc>
    </w:tr>
  </w:tbl>
  <w:p w14:paraId="3B301AC6" w14:textId="77777777" w:rsidR="00261C53" w:rsidRPr="00B8518B" w:rsidRDefault="00261C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615E6E53" w14:textId="77777777" w:rsidTr="00EB46E5">
      <w:tc>
        <w:tcPr>
          <w:tcW w:w="1361" w:type="dxa"/>
          <w:tcMar>
            <w:left w:w="0" w:type="dxa"/>
            <w:right w:w="0" w:type="dxa"/>
          </w:tcMar>
          <w:vAlign w:val="bottom"/>
        </w:tcPr>
        <w:p w14:paraId="66371F00" w14:textId="066455FE"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261C53" w:rsidRDefault="00261C53" w:rsidP="00B8518B">
          <w:pPr>
            <w:pStyle w:val="Zpat"/>
          </w:pPr>
        </w:p>
      </w:tc>
      <w:tc>
        <w:tcPr>
          <w:tcW w:w="425" w:type="dxa"/>
          <w:shd w:val="clear" w:color="auto" w:fill="auto"/>
          <w:tcMar>
            <w:left w:w="0" w:type="dxa"/>
            <w:right w:w="0" w:type="dxa"/>
          </w:tcMar>
        </w:tcPr>
        <w:p w14:paraId="70EC7414" w14:textId="77777777" w:rsidR="00261C53" w:rsidRDefault="00261C53" w:rsidP="00B8518B">
          <w:pPr>
            <w:pStyle w:val="Zpat"/>
          </w:pPr>
        </w:p>
      </w:tc>
      <w:tc>
        <w:tcPr>
          <w:tcW w:w="8505" w:type="dxa"/>
        </w:tcPr>
        <w:p w14:paraId="3A2E0D4A" w14:textId="77777777" w:rsidR="00261C53" w:rsidRPr="00143EC0" w:rsidRDefault="00261C53" w:rsidP="00F422D3">
          <w:pPr>
            <w:pStyle w:val="Zpat0"/>
            <w:rPr>
              <w:b/>
            </w:rPr>
          </w:pPr>
          <w:r w:rsidRPr="00143EC0">
            <w:rPr>
              <w:b/>
            </w:rPr>
            <w:t xml:space="preserve">PŘÍLOHA č. </w:t>
          </w:r>
          <w:r>
            <w:rPr>
              <w:b/>
            </w:rPr>
            <w:t>4</w:t>
          </w:r>
        </w:p>
        <w:p w14:paraId="13C0AAA0" w14:textId="77777777" w:rsidR="00261C53" w:rsidRDefault="00261C53" w:rsidP="00F95FBD">
          <w:pPr>
            <w:pStyle w:val="Zpat0"/>
          </w:pPr>
          <w:r w:rsidRPr="00886B4D">
            <w:rPr>
              <w:b/>
            </w:rPr>
            <w:t xml:space="preserve">Smlouva o dílo na </w:t>
          </w:r>
          <w:r>
            <w:rPr>
              <w:b/>
            </w:rPr>
            <w:t>poskytování služeb</w:t>
          </w:r>
        </w:p>
      </w:tc>
    </w:tr>
  </w:tbl>
  <w:p w14:paraId="7EBB5AD0" w14:textId="77777777" w:rsidR="00261C53" w:rsidRPr="00B8518B" w:rsidRDefault="00261C5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0B027937" w14:textId="77777777" w:rsidTr="00EB46E5">
      <w:tc>
        <w:tcPr>
          <w:tcW w:w="1361" w:type="dxa"/>
          <w:tcMar>
            <w:left w:w="0" w:type="dxa"/>
            <w:right w:w="0" w:type="dxa"/>
          </w:tcMar>
          <w:vAlign w:val="bottom"/>
        </w:tcPr>
        <w:p w14:paraId="5562C2F6" w14:textId="690031AF"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261C53" w:rsidRDefault="00261C53" w:rsidP="00B8518B">
          <w:pPr>
            <w:pStyle w:val="Zpat"/>
          </w:pPr>
        </w:p>
      </w:tc>
      <w:tc>
        <w:tcPr>
          <w:tcW w:w="425" w:type="dxa"/>
          <w:shd w:val="clear" w:color="auto" w:fill="auto"/>
          <w:tcMar>
            <w:left w:w="0" w:type="dxa"/>
            <w:right w:w="0" w:type="dxa"/>
          </w:tcMar>
        </w:tcPr>
        <w:p w14:paraId="10B91CEB" w14:textId="77777777" w:rsidR="00261C53" w:rsidRDefault="00261C53" w:rsidP="00B8518B">
          <w:pPr>
            <w:pStyle w:val="Zpat"/>
          </w:pPr>
        </w:p>
      </w:tc>
      <w:tc>
        <w:tcPr>
          <w:tcW w:w="8505" w:type="dxa"/>
        </w:tcPr>
        <w:p w14:paraId="28971E6B" w14:textId="77777777" w:rsidR="00261C53" w:rsidRPr="00143EC0" w:rsidRDefault="00261C53" w:rsidP="00F422D3">
          <w:pPr>
            <w:pStyle w:val="Zpat0"/>
            <w:rPr>
              <w:b/>
            </w:rPr>
          </w:pPr>
          <w:r w:rsidRPr="00143EC0">
            <w:rPr>
              <w:b/>
            </w:rPr>
            <w:t xml:space="preserve">PŘÍLOHA č. </w:t>
          </w:r>
          <w:r>
            <w:rPr>
              <w:b/>
            </w:rPr>
            <w:t>5</w:t>
          </w:r>
        </w:p>
        <w:p w14:paraId="4876A771" w14:textId="77777777" w:rsidR="00261C53" w:rsidRDefault="00261C53" w:rsidP="00F95FBD">
          <w:pPr>
            <w:pStyle w:val="Zpat0"/>
          </w:pPr>
          <w:r w:rsidRPr="00886B4D">
            <w:rPr>
              <w:b/>
            </w:rPr>
            <w:t xml:space="preserve">Smlouva o dílo na </w:t>
          </w:r>
          <w:r>
            <w:rPr>
              <w:b/>
            </w:rPr>
            <w:t>poskytování služeb</w:t>
          </w:r>
        </w:p>
      </w:tc>
    </w:tr>
  </w:tbl>
  <w:p w14:paraId="78F0DA51" w14:textId="77777777" w:rsidR="00261C53" w:rsidRPr="00B8518B" w:rsidRDefault="00261C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60389700" w14:textId="77777777" w:rsidTr="00EB46E5">
      <w:tc>
        <w:tcPr>
          <w:tcW w:w="1361" w:type="dxa"/>
          <w:tcMar>
            <w:left w:w="0" w:type="dxa"/>
            <w:right w:w="0" w:type="dxa"/>
          </w:tcMar>
          <w:vAlign w:val="bottom"/>
        </w:tcPr>
        <w:p w14:paraId="1EE200C3" w14:textId="6731E52D"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261C53" w:rsidRDefault="00261C53" w:rsidP="00B8518B">
          <w:pPr>
            <w:pStyle w:val="Zpat"/>
          </w:pPr>
        </w:p>
      </w:tc>
      <w:tc>
        <w:tcPr>
          <w:tcW w:w="425" w:type="dxa"/>
          <w:shd w:val="clear" w:color="auto" w:fill="auto"/>
          <w:tcMar>
            <w:left w:w="0" w:type="dxa"/>
            <w:right w:w="0" w:type="dxa"/>
          </w:tcMar>
        </w:tcPr>
        <w:p w14:paraId="4C2C8CD4" w14:textId="77777777" w:rsidR="00261C53" w:rsidRDefault="00261C53" w:rsidP="00B8518B">
          <w:pPr>
            <w:pStyle w:val="Zpat"/>
          </w:pPr>
        </w:p>
      </w:tc>
      <w:tc>
        <w:tcPr>
          <w:tcW w:w="8505" w:type="dxa"/>
        </w:tcPr>
        <w:p w14:paraId="64238BDD" w14:textId="77777777" w:rsidR="00261C53" w:rsidRPr="00143EC0" w:rsidRDefault="00261C53" w:rsidP="00F422D3">
          <w:pPr>
            <w:pStyle w:val="Zpat0"/>
            <w:rPr>
              <w:b/>
            </w:rPr>
          </w:pPr>
          <w:r w:rsidRPr="00143EC0">
            <w:rPr>
              <w:b/>
            </w:rPr>
            <w:t xml:space="preserve">PŘÍLOHA č. </w:t>
          </w:r>
          <w:r>
            <w:rPr>
              <w:b/>
            </w:rPr>
            <w:t>6</w:t>
          </w:r>
        </w:p>
        <w:p w14:paraId="42B977E0" w14:textId="77777777" w:rsidR="00261C53" w:rsidRDefault="00261C53" w:rsidP="00F95FBD">
          <w:pPr>
            <w:pStyle w:val="Zpat0"/>
          </w:pPr>
          <w:r w:rsidRPr="00886B4D">
            <w:rPr>
              <w:b/>
            </w:rPr>
            <w:t xml:space="preserve">Smlouva o dílo na </w:t>
          </w:r>
          <w:r>
            <w:rPr>
              <w:b/>
            </w:rPr>
            <w:t>poskytování služeb</w:t>
          </w:r>
        </w:p>
      </w:tc>
    </w:tr>
  </w:tbl>
  <w:p w14:paraId="7605D7E7" w14:textId="77777777" w:rsidR="00261C53" w:rsidRPr="00B8518B" w:rsidRDefault="00261C5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1C53" w14:paraId="200B4099" w14:textId="77777777" w:rsidTr="00EB46E5">
      <w:tc>
        <w:tcPr>
          <w:tcW w:w="1361" w:type="dxa"/>
          <w:tcMar>
            <w:left w:w="0" w:type="dxa"/>
            <w:right w:w="0" w:type="dxa"/>
          </w:tcMar>
          <w:vAlign w:val="bottom"/>
        </w:tcPr>
        <w:p w14:paraId="49C203DA" w14:textId="08993614" w:rsidR="00261C53" w:rsidRPr="00B8518B" w:rsidRDefault="00261C5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4B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4B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261C53" w:rsidRDefault="00261C53" w:rsidP="00B8518B">
          <w:pPr>
            <w:pStyle w:val="Zpat"/>
          </w:pPr>
        </w:p>
      </w:tc>
      <w:tc>
        <w:tcPr>
          <w:tcW w:w="425" w:type="dxa"/>
          <w:shd w:val="clear" w:color="auto" w:fill="auto"/>
          <w:tcMar>
            <w:left w:w="0" w:type="dxa"/>
            <w:right w:w="0" w:type="dxa"/>
          </w:tcMar>
        </w:tcPr>
        <w:p w14:paraId="1E511D69" w14:textId="77777777" w:rsidR="00261C53" w:rsidRDefault="00261C53" w:rsidP="00B8518B">
          <w:pPr>
            <w:pStyle w:val="Zpat"/>
          </w:pPr>
        </w:p>
      </w:tc>
      <w:tc>
        <w:tcPr>
          <w:tcW w:w="8505" w:type="dxa"/>
        </w:tcPr>
        <w:p w14:paraId="28E20669" w14:textId="77777777" w:rsidR="00261C53" w:rsidRPr="00143EC0" w:rsidRDefault="00261C53" w:rsidP="00F422D3">
          <w:pPr>
            <w:pStyle w:val="Zpat0"/>
            <w:rPr>
              <w:b/>
            </w:rPr>
          </w:pPr>
          <w:r w:rsidRPr="00143EC0">
            <w:rPr>
              <w:b/>
            </w:rPr>
            <w:t xml:space="preserve">PŘÍLOHA č. </w:t>
          </w:r>
          <w:r>
            <w:rPr>
              <w:b/>
            </w:rPr>
            <w:t>7</w:t>
          </w:r>
        </w:p>
        <w:p w14:paraId="021CA5A4" w14:textId="77777777" w:rsidR="00261C53" w:rsidRDefault="00261C53" w:rsidP="00F95FBD">
          <w:pPr>
            <w:pStyle w:val="Zpat0"/>
          </w:pPr>
          <w:r w:rsidRPr="00886B4D">
            <w:rPr>
              <w:b/>
            </w:rPr>
            <w:t xml:space="preserve">Smlouva o dílo na </w:t>
          </w:r>
          <w:r>
            <w:rPr>
              <w:b/>
            </w:rPr>
            <w:t>poskytování služeb</w:t>
          </w:r>
        </w:p>
      </w:tc>
    </w:tr>
  </w:tbl>
  <w:p w14:paraId="6AB9F404" w14:textId="77777777" w:rsidR="00261C53" w:rsidRPr="00B8518B" w:rsidRDefault="00261C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261C53" w:rsidRDefault="00261C53" w:rsidP="00962258">
      <w:pPr>
        <w:spacing w:after="0" w:line="240" w:lineRule="auto"/>
      </w:pPr>
      <w:r>
        <w:separator/>
      </w:r>
    </w:p>
  </w:footnote>
  <w:footnote w:type="continuationSeparator" w:id="0">
    <w:p w14:paraId="534A7A1B" w14:textId="77777777" w:rsidR="00261C53" w:rsidRDefault="00261C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26FF851F" w14:textId="77777777" w:rsidTr="00C02D0A">
      <w:trPr>
        <w:trHeight w:hRule="exact" w:val="454"/>
      </w:trPr>
      <w:tc>
        <w:tcPr>
          <w:tcW w:w="1361" w:type="dxa"/>
          <w:tcMar>
            <w:top w:w="57" w:type="dxa"/>
            <w:left w:w="0" w:type="dxa"/>
            <w:right w:w="0" w:type="dxa"/>
          </w:tcMar>
        </w:tcPr>
        <w:p w14:paraId="58D921D0"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1CF3204D" w14:textId="77777777" w:rsidR="00261C53" w:rsidRDefault="00261C53" w:rsidP="00523EA7">
          <w:pPr>
            <w:pStyle w:val="Zpat"/>
          </w:pPr>
        </w:p>
      </w:tc>
      <w:tc>
        <w:tcPr>
          <w:tcW w:w="5698" w:type="dxa"/>
          <w:shd w:val="clear" w:color="auto" w:fill="auto"/>
          <w:tcMar>
            <w:top w:w="57" w:type="dxa"/>
            <w:left w:w="0" w:type="dxa"/>
            <w:right w:w="0" w:type="dxa"/>
          </w:tcMar>
        </w:tcPr>
        <w:p w14:paraId="362AE77D" w14:textId="77777777" w:rsidR="00261C53" w:rsidRPr="00D6163D" w:rsidRDefault="00261C53" w:rsidP="00D6163D">
          <w:pPr>
            <w:pStyle w:val="Druhdokumentu"/>
          </w:pPr>
        </w:p>
      </w:tc>
    </w:tr>
  </w:tbl>
  <w:p w14:paraId="33A2C084" w14:textId="77777777" w:rsidR="00261C53" w:rsidRPr="00D6163D" w:rsidRDefault="00261C5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62232364" w14:textId="77777777" w:rsidTr="00C02D0A">
      <w:trPr>
        <w:trHeight w:hRule="exact" w:val="454"/>
      </w:trPr>
      <w:tc>
        <w:tcPr>
          <w:tcW w:w="1361" w:type="dxa"/>
          <w:tcMar>
            <w:top w:w="57" w:type="dxa"/>
            <w:left w:w="0" w:type="dxa"/>
            <w:right w:w="0" w:type="dxa"/>
          </w:tcMar>
        </w:tcPr>
        <w:p w14:paraId="1128734A"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57DB98B3" w14:textId="77777777" w:rsidR="00261C53" w:rsidRDefault="00261C53" w:rsidP="00523EA7">
          <w:pPr>
            <w:pStyle w:val="Zpat"/>
          </w:pPr>
        </w:p>
      </w:tc>
      <w:tc>
        <w:tcPr>
          <w:tcW w:w="5698" w:type="dxa"/>
          <w:shd w:val="clear" w:color="auto" w:fill="auto"/>
          <w:tcMar>
            <w:top w:w="57" w:type="dxa"/>
            <w:left w:w="0" w:type="dxa"/>
            <w:right w:w="0" w:type="dxa"/>
          </w:tcMar>
        </w:tcPr>
        <w:p w14:paraId="1E7DFB6C" w14:textId="77777777" w:rsidR="00261C53" w:rsidRPr="00D6163D" w:rsidRDefault="00261C53" w:rsidP="00D6163D">
          <w:pPr>
            <w:pStyle w:val="Druhdokumentu"/>
          </w:pPr>
        </w:p>
      </w:tc>
    </w:tr>
  </w:tbl>
  <w:p w14:paraId="7911A644" w14:textId="77777777" w:rsidR="00261C53" w:rsidRPr="00D6163D" w:rsidRDefault="00261C5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5B1AC796" w14:textId="77777777" w:rsidTr="00C02D0A">
      <w:trPr>
        <w:trHeight w:hRule="exact" w:val="454"/>
      </w:trPr>
      <w:tc>
        <w:tcPr>
          <w:tcW w:w="1361" w:type="dxa"/>
          <w:tcMar>
            <w:top w:w="57" w:type="dxa"/>
            <w:left w:w="0" w:type="dxa"/>
            <w:right w:w="0" w:type="dxa"/>
          </w:tcMar>
        </w:tcPr>
        <w:p w14:paraId="127F1B6D"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314BD8E6" w14:textId="77777777" w:rsidR="00261C53" w:rsidRDefault="00261C53" w:rsidP="00523EA7">
          <w:pPr>
            <w:pStyle w:val="Zpat"/>
          </w:pPr>
        </w:p>
      </w:tc>
      <w:tc>
        <w:tcPr>
          <w:tcW w:w="5698" w:type="dxa"/>
          <w:shd w:val="clear" w:color="auto" w:fill="auto"/>
          <w:tcMar>
            <w:top w:w="57" w:type="dxa"/>
            <w:left w:w="0" w:type="dxa"/>
            <w:right w:w="0" w:type="dxa"/>
          </w:tcMar>
        </w:tcPr>
        <w:p w14:paraId="45CCC127" w14:textId="77777777" w:rsidR="00261C53" w:rsidRPr="00D6163D" w:rsidRDefault="00261C53" w:rsidP="00D6163D">
          <w:pPr>
            <w:pStyle w:val="Druhdokumentu"/>
          </w:pPr>
        </w:p>
      </w:tc>
    </w:tr>
  </w:tbl>
  <w:p w14:paraId="2D67BE34" w14:textId="77777777" w:rsidR="00261C53" w:rsidRPr="00D6163D" w:rsidRDefault="00261C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1C53" w14:paraId="125F3090" w14:textId="77777777" w:rsidTr="00B22106">
      <w:trPr>
        <w:trHeight w:hRule="exact" w:val="936"/>
      </w:trPr>
      <w:tc>
        <w:tcPr>
          <w:tcW w:w="1361" w:type="dxa"/>
          <w:tcMar>
            <w:left w:w="0" w:type="dxa"/>
            <w:right w:w="0" w:type="dxa"/>
          </w:tcMar>
        </w:tcPr>
        <w:p w14:paraId="64F75280" w14:textId="77777777" w:rsidR="00261C53" w:rsidRPr="00B8518B" w:rsidRDefault="00261C53" w:rsidP="00FC6389">
          <w:pPr>
            <w:pStyle w:val="Zpat"/>
            <w:rPr>
              <w:rStyle w:val="slostrnky"/>
            </w:rPr>
          </w:pPr>
        </w:p>
      </w:tc>
      <w:tc>
        <w:tcPr>
          <w:tcW w:w="3458" w:type="dxa"/>
          <w:shd w:val="clear" w:color="auto" w:fill="auto"/>
          <w:tcMar>
            <w:left w:w="0" w:type="dxa"/>
            <w:right w:w="0" w:type="dxa"/>
          </w:tcMar>
        </w:tcPr>
        <w:p w14:paraId="7F24DA5A" w14:textId="77777777" w:rsidR="00261C53" w:rsidRDefault="00261C53"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261C53" w:rsidRPr="00D6163D" w:rsidRDefault="00261C53" w:rsidP="00FC6389">
          <w:pPr>
            <w:pStyle w:val="Druhdokumentu"/>
          </w:pPr>
        </w:p>
      </w:tc>
    </w:tr>
    <w:tr w:rsidR="00261C53" w14:paraId="14D26AA4" w14:textId="77777777" w:rsidTr="00B22106">
      <w:trPr>
        <w:trHeight w:hRule="exact" w:val="936"/>
      </w:trPr>
      <w:tc>
        <w:tcPr>
          <w:tcW w:w="1361" w:type="dxa"/>
          <w:tcMar>
            <w:left w:w="0" w:type="dxa"/>
            <w:right w:w="0" w:type="dxa"/>
          </w:tcMar>
        </w:tcPr>
        <w:p w14:paraId="68D6B4DD" w14:textId="77777777" w:rsidR="00261C53" w:rsidRPr="00B8518B" w:rsidRDefault="00261C53" w:rsidP="00FC6389">
          <w:pPr>
            <w:pStyle w:val="Zpat"/>
            <w:rPr>
              <w:rStyle w:val="slostrnky"/>
            </w:rPr>
          </w:pPr>
        </w:p>
      </w:tc>
      <w:tc>
        <w:tcPr>
          <w:tcW w:w="3458" w:type="dxa"/>
          <w:shd w:val="clear" w:color="auto" w:fill="auto"/>
          <w:tcMar>
            <w:left w:w="0" w:type="dxa"/>
            <w:right w:w="0" w:type="dxa"/>
          </w:tcMar>
        </w:tcPr>
        <w:p w14:paraId="0FE5771A" w14:textId="77777777" w:rsidR="00261C53" w:rsidRDefault="00261C53" w:rsidP="00FC6389">
          <w:pPr>
            <w:pStyle w:val="Zpat"/>
          </w:pPr>
        </w:p>
      </w:tc>
      <w:tc>
        <w:tcPr>
          <w:tcW w:w="5756" w:type="dxa"/>
          <w:shd w:val="clear" w:color="auto" w:fill="auto"/>
          <w:tcMar>
            <w:left w:w="0" w:type="dxa"/>
            <w:right w:w="0" w:type="dxa"/>
          </w:tcMar>
        </w:tcPr>
        <w:p w14:paraId="7116DABD" w14:textId="77777777" w:rsidR="00261C53" w:rsidRPr="00D6163D" w:rsidRDefault="00261C53" w:rsidP="00FC6389">
          <w:pPr>
            <w:pStyle w:val="Druhdokumentu"/>
          </w:pPr>
        </w:p>
      </w:tc>
    </w:tr>
  </w:tbl>
  <w:p w14:paraId="6751D14B" w14:textId="77777777" w:rsidR="00261C53" w:rsidRPr="00D6163D" w:rsidRDefault="00261C53" w:rsidP="00FC6389">
    <w:pPr>
      <w:pStyle w:val="Zhlav"/>
      <w:rPr>
        <w:sz w:val="8"/>
        <w:szCs w:val="8"/>
      </w:rPr>
    </w:pPr>
  </w:p>
  <w:p w14:paraId="48D72188" w14:textId="77777777" w:rsidR="00261C53" w:rsidRPr="00460660" w:rsidRDefault="00261C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50825F97" w14:textId="77777777" w:rsidTr="00C02D0A">
      <w:trPr>
        <w:trHeight w:hRule="exact" w:val="454"/>
      </w:trPr>
      <w:tc>
        <w:tcPr>
          <w:tcW w:w="1361" w:type="dxa"/>
          <w:tcMar>
            <w:top w:w="57" w:type="dxa"/>
            <w:left w:w="0" w:type="dxa"/>
            <w:right w:w="0" w:type="dxa"/>
          </w:tcMar>
        </w:tcPr>
        <w:p w14:paraId="3080BE33"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560D6DD0" w14:textId="77777777" w:rsidR="00261C53" w:rsidRDefault="00261C53" w:rsidP="00523EA7">
          <w:pPr>
            <w:pStyle w:val="Zpat"/>
          </w:pPr>
        </w:p>
      </w:tc>
      <w:tc>
        <w:tcPr>
          <w:tcW w:w="5698" w:type="dxa"/>
          <w:shd w:val="clear" w:color="auto" w:fill="auto"/>
          <w:tcMar>
            <w:top w:w="57" w:type="dxa"/>
            <w:left w:w="0" w:type="dxa"/>
            <w:right w:w="0" w:type="dxa"/>
          </w:tcMar>
        </w:tcPr>
        <w:p w14:paraId="5C3AA2BF" w14:textId="77777777" w:rsidR="00261C53" w:rsidRPr="00D6163D" w:rsidRDefault="00261C53" w:rsidP="00D6163D">
          <w:pPr>
            <w:pStyle w:val="Druhdokumentu"/>
          </w:pPr>
        </w:p>
      </w:tc>
    </w:tr>
  </w:tbl>
  <w:p w14:paraId="3499F468" w14:textId="77777777" w:rsidR="00261C53" w:rsidRPr="00D6163D" w:rsidRDefault="00261C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1D67D37D" w14:textId="77777777" w:rsidTr="00C02D0A">
      <w:trPr>
        <w:trHeight w:hRule="exact" w:val="454"/>
      </w:trPr>
      <w:tc>
        <w:tcPr>
          <w:tcW w:w="1361" w:type="dxa"/>
          <w:tcMar>
            <w:top w:w="57" w:type="dxa"/>
            <w:left w:w="0" w:type="dxa"/>
            <w:right w:w="0" w:type="dxa"/>
          </w:tcMar>
        </w:tcPr>
        <w:p w14:paraId="7E6D3214"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3E2730BD" w14:textId="77777777" w:rsidR="00261C53" w:rsidRDefault="00261C53" w:rsidP="00523EA7">
          <w:pPr>
            <w:pStyle w:val="Zpat"/>
          </w:pPr>
        </w:p>
      </w:tc>
      <w:tc>
        <w:tcPr>
          <w:tcW w:w="5698" w:type="dxa"/>
          <w:shd w:val="clear" w:color="auto" w:fill="auto"/>
          <w:tcMar>
            <w:top w:w="57" w:type="dxa"/>
            <w:left w:w="0" w:type="dxa"/>
            <w:right w:w="0" w:type="dxa"/>
          </w:tcMar>
        </w:tcPr>
        <w:p w14:paraId="008585BA" w14:textId="77777777" w:rsidR="00261C53" w:rsidRPr="00D6163D" w:rsidRDefault="00261C53" w:rsidP="00D6163D">
          <w:pPr>
            <w:pStyle w:val="Druhdokumentu"/>
          </w:pPr>
        </w:p>
      </w:tc>
    </w:tr>
  </w:tbl>
  <w:p w14:paraId="33292E9D" w14:textId="77777777" w:rsidR="00261C53" w:rsidRPr="00D6163D" w:rsidRDefault="00261C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5362A945" w14:textId="77777777" w:rsidTr="00C02D0A">
      <w:trPr>
        <w:trHeight w:hRule="exact" w:val="454"/>
      </w:trPr>
      <w:tc>
        <w:tcPr>
          <w:tcW w:w="1361" w:type="dxa"/>
          <w:tcMar>
            <w:top w:w="57" w:type="dxa"/>
            <w:left w:w="0" w:type="dxa"/>
            <w:right w:w="0" w:type="dxa"/>
          </w:tcMar>
        </w:tcPr>
        <w:p w14:paraId="190E4EB8"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54EEB917" w14:textId="77777777" w:rsidR="00261C53" w:rsidRDefault="00261C53" w:rsidP="00523EA7">
          <w:pPr>
            <w:pStyle w:val="Zpat"/>
          </w:pPr>
        </w:p>
      </w:tc>
      <w:tc>
        <w:tcPr>
          <w:tcW w:w="5698" w:type="dxa"/>
          <w:shd w:val="clear" w:color="auto" w:fill="auto"/>
          <w:tcMar>
            <w:top w:w="57" w:type="dxa"/>
            <w:left w:w="0" w:type="dxa"/>
            <w:right w:w="0" w:type="dxa"/>
          </w:tcMar>
        </w:tcPr>
        <w:p w14:paraId="653F95CC" w14:textId="77777777" w:rsidR="00261C53" w:rsidRPr="00D6163D" w:rsidRDefault="00261C53" w:rsidP="00D6163D">
          <w:pPr>
            <w:pStyle w:val="Druhdokumentu"/>
          </w:pPr>
        </w:p>
      </w:tc>
    </w:tr>
  </w:tbl>
  <w:p w14:paraId="0B04A711" w14:textId="77777777" w:rsidR="00261C53" w:rsidRPr="00D6163D" w:rsidRDefault="00261C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6C247491" w14:textId="77777777" w:rsidTr="00C02D0A">
      <w:trPr>
        <w:trHeight w:hRule="exact" w:val="454"/>
      </w:trPr>
      <w:tc>
        <w:tcPr>
          <w:tcW w:w="1361" w:type="dxa"/>
          <w:tcMar>
            <w:top w:w="57" w:type="dxa"/>
            <w:left w:w="0" w:type="dxa"/>
            <w:right w:w="0" w:type="dxa"/>
          </w:tcMar>
        </w:tcPr>
        <w:p w14:paraId="2D1CFD8C"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4C37B60E" w14:textId="77777777" w:rsidR="00261C53" w:rsidRDefault="00261C53" w:rsidP="00523EA7">
          <w:pPr>
            <w:pStyle w:val="Zpat"/>
          </w:pPr>
        </w:p>
      </w:tc>
      <w:tc>
        <w:tcPr>
          <w:tcW w:w="5698" w:type="dxa"/>
          <w:shd w:val="clear" w:color="auto" w:fill="auto"/>
          <w:tcMar>
            <w:top w:w="57" w:type="dxa"/>
            <w:left w:w="0" w:type="dxa"/>
            <w:right w:w="0" w:type="dxa"/>
          </w:tcMar>
        </w:tcPr>
        <w:p w14:paraId="10501AE5" w14:textId="77777777" w:rsidR="00261C53" w:rsidRPr="00D6163D" w:rsidRDefault="00261C53" w:rsidP="00D6163D">
          <w:pPr>
            <w:pStyle w:val="Druhdokumentu"/>
          </w:pPr>
        </w:p>
      </w:tc>
    </w:tr>
  </w:tbl>
  <w:p w14:paraId="4D98D36A" w14:textId="77777777" w:rsidR="00261C53" w:rsidRPr="00D6163D" w:rsidRDefault="00261C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5DA0C32F" w14:textId="77777777" w:rsidTr="00C02D0A">
      <w:trPr>
        <w:trHeight w:hRule="exact" w:val="454"/>
      </w:trPr>
      <w:tc>
        <w:tcPr>
          <w:tcW w:w="1361" w:type="dxa"/>
          <w:tcMar>
            <w:top w:w="57" w:type="dxa"/>
            <w:left w:w="0" w:type="dxa"/>
            <w:right w:w="0" w:type="dxa"/>
          </w:tcMar>
        </w:tcPr>
        <w:p w14:paraId="0012662A"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5CE6143A" w14:textId="77777777" w:rsidR="00261C53" w:rsidRDefault="00261C53" w:rsidP="00523EA7">
          <w:pPr>
            <w:pStyle w:val="Zpat"/>
          </w:pPr>
        </w:p>
      </w:tc>
      <w:tc>
        <w:tcPr>
          <w:tcW w:w="5698" w:type="dxa"/>
          <w:shd w:val="clear" w:color="auto" w:fill="auto"/>
          <w:tcMar>
            <w:top w:w="57" w:type="dxa"/>
            <w:left w:w="0" w:type="dxa"/>
            <w:right w:w="0" w:type="dxa"/>
          </w:tcMar>
        </w:tcPr>
        <w:p w14:paraId="01A2CD0B" w14:textId="77777777" w:rsidR="00261C53" w:rsidRPr="00D6163D" w:rsidRDefault="00261C53" w:rsidP="00D6163D">
          <w:pPr>
            <w:pStyle w:val="Druhdokumentu"/>
          </w:pPr>
        </w:p>
      </w:tc>
    </w:tr>
  </w:tbl>
  <w:p w14:paraId="7B6CD802" w14:textId="77777777" w:rsidR="00261C53" w:rsidRPr="00D6163D" w:rsidRDefault="00261C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456EE47A" w14:textId="77777777" w:rsidTr="00C02D0A">
      <w:trPr>
        <w:trHeight w:hRule="exact" w:val="454"/>
      </w:trPr>
      <w:tc>
        <w:tcPr>
          <w:tcW w:w="1361" w:type="dxa"/>
          <w:tcMar>
            <w:top w:w="57" w:type="dxa"/>
            <w:left w:w="0" w:type="dxa"/>
            <w:right w:w="0" w:type="dxa"/>
          </w:tcMar>
        </w:tcPr>
        <w:p w14:paraId="16D9DD74"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3F11630A" w14:textId="77777777" w:rsidR="00261C53" w:rsidRDefault="00261C53" w:rsidP="00523EA7">
          <w:pPr>
            <w:pStyle w:val="Zpat"/>
          </w:pPr>
        </w:p>
      </w:tc>
      <w:tc>
        <w:tcPr>
          <w:tcW w:w="5698" w:type="dxa"/>
          <w:shd w:val="clear" w:color="auto" w:fill="auto"/>
          <w:tcMar>
            <w:top w:w="57" w:type="dxa"/>
            <w:left w:w="0" w:type="dxa"/>
            <w:right w:w="0" w:type="dxa"/>
          </w:tcMar>
        </w:tcPr>
        <w:p w14:paraId="19113D71" w14:textId="77777777" w:rsidR="00261C53" w:rsidRPr="00D6163D" w:rsidRDefault="00261C53" w:rsidP="00D6163D">
          <w:pPr>
            <w:pStyle w:val="Druhdokumentu"/>
          </w:pPr>
        </w:p>
      </w:tc>
    </w:tr>
  </w:tbl>
  <w:p w14:paraId="4A4000A6" w14:textId="77777777" w:rsidR="00261C53" w:rsidRPr="00D6163D" w:rsidRDefault="00261C5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1C53" w14:paraId="3424F469" w14:textId="77777777" w:rsidTr="00C02D0A">
      <w:trPr>
        <w:trHeight w:hRule="exact" w:val="454"/>
      </w:trPr>
      <w:tc>
        <w:tcPr>
          <w:tcW w:w="1361" w:type="dxa"/>
          <w:tcMar>
            <w:top w:w="57" w:type="dxa"/>
            <w:left w:w="0" w:type="dxa"/>
            <w:right w:w="0" w:type="dxa"/>
          </w:tcMar>
        </w:tcPr>
        <w:p w14:paraId="6EF4D9A9" w14:textId="77777777" w:rsidR="00261C53" w:rsidRPr="00B8518B" w:rsidRDefault="00261C53" w:rsidP="00523EA7">
          <w:pPr>
            <w:pStyle w:val="Zpat"/>
            <w:rPr>
              <w:rStyle w:val="slostrnky"/>
            </w:rPr>
          </w:pPr>
        </w:p>
      </w:tc>
      <w:tc>
        <w:tcPr>
          <w:tcW w:w="3458" w:type="dxa"/>
          <w:shd w:val="clear" w:color="auto" w:fill="auto"/>
          <w:tcMar>
            <w:top w:w="57" w:type="dxa"/>
            <w:left w:w="0" w:type="dxa"/>
            <w:right w:w="0" w:type="dxa"/>
          </w:tcMar>
        </w:tcPr>
        <w:p w14:paraId="424F1A70" w14:textId="77777777" w:rsidR="00261C53" w:rsidRDefault="00261C53" w:rsidP="00523EA7">
          <w:pPr>
            <w:pStyle w:val="Zpat"/>
          </w:pPr>
        </w:p>
      </w:tc>
      <w:tc>
        <w:tcPr>
          <w:tcW w:w="5698" w:type="dxa"/>
          <w:shd w:val="clear" w:color="auto" w:fill="auto"/>
          <w:tcMar>
            <w:top w:w="57" w:type="dxa"/>
            <w:left w:w="0" w:type="dxa"/>
            <w:right w:w="0" w:type="dxa"/>
          </w:tcMar>
        </w:tcPr>
        <w:p w14:paraId="6FB5FFD8" w14:textId="77777777" w:rsidR="00261C53" w:rsidRPr="00D6163D" w:rsidRDefault="00261C53" w:rsidP="00D6163D">
          <w:pPr>
            <w:pStyle w:val="Druhdokumentu"/>
          </w:pPr>
        </w:p>
      </w:tc>
    </w:tr>
  </w:tbl>
  <w:p w14:paraId="08C12C33" w14:textId="77777777" w:rsidR="00261C53" w:rsidRPr="00D6163D" w:rsidRDefault="00261C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0C6771"/>
    <w:multiLevelType w:val="hybridMultilevel"/>
    <w:tmpl w:val="F14A5CEA"/>
    <w:lvl w:ilvl="0" w:tplc="1228F7A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102DE6"/>
    <w:multiLevelType w:val="hybridMultilevel"/>
    <w:tmpl w:val="03F2B3B6"/>
    <w:lvl w:ilvl="0" w:tplc="97A62DC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4"/>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6"/>
  </w:num>
  <w:num w:numId="16">
    <w:abstractNumId w:val="6"/>
  </w:num>
  <w:num w:numId="17">
    <w:abstractNumId w:val="6"/>
  </w:num>
  <w:num w:numId="18">
    <w:abstractNumId w:val="9"/>
  </w:num>
  <w:num w:numId="19">
    <w:abstractNumId w:val="9"/>
  </w:num>
  <w:num w:numId="20">
    <w:abstractNumId w:val="9"/>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8"/>
  </w:num>
  <w:num w:numId="30">
    <w:abstractNumId w:val="0"/>
  </w:num>
  <w:num w:numId="31">
    <w:abstractNumId w:val="0"/>
  </w:num>
  <w:num w:numId="32">
    <w:abstractNumId w:val="0"/>
  </w:num>
  <w:num w:numId="33">
    <w:abstractNumId w:val="0"/>
  </w:num>
  <w:num w:numId="34">
    <w:abstractNumId w:val="0"/>
  </w:num>
  <w:num w:numId="35">
    <w:abstractNumId w:val="0"/>
  </w:num>
  <w:num w:numId="36">
    <w:abstractNumId w:val="3"/>
  </w:num>
  <w:num w:numId="37">
    <w:abstractNumId w:val="14"/>
  </w:num>
  <w:num w:numId="38">
    <w:abstractNumId w:val="7"/>
  </w:num>
  <w:num w:numId="3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1F7D72"/>
    <w:rsid w:val="002038D5"/>
    <w:rsid w:val="00205538"/>
    <w:rsid w:val="002071BB"/>
    <w:rsid w:val="00207DF5"/>
    <w:rsid w:val="00225F70"/>
    <w:rsid w:val="00236DCC"/>
    <w:rsid w:val="00240B81"/>
    <w:rsid w:val="00247D01"/>
    <w:rsid w:val="00251A5A"/>
    <w:rsid w:val="002529A2"/>
    <w:rsid w:val="00261A5B"/>
    <w:rsid w:val="00261C53"/>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A3F26"/>
    <w:rsid w:val="003B27DB"/>
    <w:rsid w:val="003C33F2"/>
    <w:rsid w:val="003C49D4"/>
    <w:rsid w:val="003D32BC"/>
    <w:rsid w:val="003D756E"/>
    <w:rsid w:val="003E420D"/>
    <w:rsid w:val="003E4C13"/>
    <w:rsid w:val="003F5723"/>
    <w:rsid w:val="004078F3"/>
    <w:rsid w:val="00427794"/>
    <w:rsid w:val="00431A69"/>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14F9C"/>
    <w:rsid w:val="00523BB5"/>
    <w:rsid w:val="00523EA7"/>
    <w:rsid w:val="00534F0E"/>
    <w:rsid w:val="005406EB"/>
    <w:rsid w:val="00541324"/>
    <w:rsid w:val="00546383"/>
    <w:rsid w:val="00553375"/>
    <w:rsid w:val="00555884"/>
    <w:rsid w:val="0056713A"/>
    <w:rsid w:val="005736B7"/>
    <w:rsid w:val="00575E5A"/>
    <w:rsid w:val="00580245"/>
    <w:rsid w:val="005A0DD7"/>
    <w:rsid w:val="005A1F44"/>
    <w:rsid w:val="005A3013"/>
    <w:rsid w:val="005D3C39"/>
    <w:rsid w:val="00600C41"/>
    <w:rsid w:val="00601A8C"/>
    <w:rsid w:val="0061068E"/>
    <w:rsid w:val="006115D3"/>
    <w:rsid w:val="006153EB"/>
    <w:rsid w:val="00625607"/>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E3959"/>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1669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AF65F2"/>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4BDD"/>
    <w:rsid w:val="00C778A5"/>
    <w:rsid w:val="00C80097"/>
    <w:rsid w:val="00C95162"/>
    <w:rsid w:val="00CA72C6"/>
    <w:rsid w:val="00CB4F6D"/>
    <w:rsid w:val="00CB6A37"/>
    <w:rsid w:val="00CB7684"/>
    <w:rsid w:val="00CC7C8F"/>
    <w:rsid w:val="00CD1FC4"/>
    <w:rsid w:val="00D034A0"/>
    <w:rsid w:val="00D0544F"/>
    <w:rsid w:val="00D138EE"/>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43BD"/>
    <w:rsid w:val="00E1683E"/>
    <w:rsid w:val="00E16FF7"/>
    <w:rsid w:val="00E26D68"/>
    <w:rsid w:val="00E435EA"/>
    <w:rsid w:val="00E44045"/>
    <w:rsid w:val="00E56550"/>
    <w:rsid w:val="00E618C4"/>
    <w:rsid w:val="00E62176"/>
    <w:rsid w:val="00E7415D"/>
    <w:rsid w:val="00E84D78"/>
    <w:rsid w:val="00E87210"/>
    <w:rsid w:val="00E878EE"/>
    <w:rsid w:val="00E901A3"/>
    <w:rsid w:val="00EA585B"/>
    <w:rsid w:val="00EA6EC7"/>
    <w:rsid w:val="00EB104F"/>
    <w:rsid w:val="00EB46E5"/>
    <w:rsid w:val="00EC707C"/>
    <w:rsid w:val="00ED14BD"/>
    <w:rsid w:val="00F016C7"/>
    <w:rsid w:val="00F1246E"/>
    <w:rsid w:val="00F12DEC"/>
    <w:rsid w:val="00F14D90"/>
    <w:rsid w:val="00F1715C"/>
    <w:rsid w:val="00F22E35"/>
    <w:rsid w:val="00F310F8"/>
    <w:rsid w:val="00F35939"/>
    <w:rsid w:val="00F37D94"/>
    <w:rsid w:val="00F422D3"/>
    <w:rsid w:val="00F45607"/>
    <w:rsid w:val="00F4722B"/>
    <w:rsid w:val="00F51CC4"/>
    <w:rsid w:val="00F54432"/>
    <w:rsid w:val="00F568F9"/>
    <w:rsid w:val="00F659EB"/>
    <w:rsid w:val="00F762A8"/>
    <w:rsid w:val="00F84042"/>
    <w:rsid w:val="00F86BA6"/>
    <w:rsid w:val="00F87C3F"/>
    <w:rsid w:val="00F95FBD"/>
    <w:rsid w:val="00F9740F"/>
    <w:rsid w:val="00FB6342"/>
    <w:rsid w:val="00FC6389"/>
    <w:rsid w:val="00FD3DF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mailto:fise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FoldynaJ@spravazeleznic.cz" TargetMode="External"/><Relationship Id="rId30" Type="http://schemas.openxmlformats.org/officeDocument/2006/relationships/footer" Target="footer8.xml"/><Relationship Id="rId35" Type="http://schemas.openxmlformats.org/officeDocument/2006/relationships/header" Target="head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8FDC836-EDC5-46A0-9D71-68536EBA6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135</TotalTime>
  <Pages>25</Pages>
  <Words>4503</Words>
  <Characters>26573</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18</cp:revision>
  <cp:lastPrinted>2021-01-21T09:43:00Z</cp:lastPrinted>
  <dcterms:created xsi:type="dcterms:W3CDTF">2022-06-28T06:02:00Z</dcterms:created>
  <dcterms:modified xsi:type="dcterms:W3CDTF">2022-09-08T07:44:00Z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